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895" w:rsidRPr="00D84895" w:rsidRDefault="00D84895" w:rsidP="00D84895">
      <w:pPr>
        <w:spacing w:before="100" w:beforeAutospacing="1" w:after="100" w:afterAutospacing="1" w:line="240" w:lineRule="auto"/>
        <w:outlineLvl w:val="0"/>
        <w:rPr>
          <w:rFonts w:ascii="Times New Roman" w:eastAsia="Times New Roman" w:hAnsi="Times New Roman" w:cs="Times New Roman"/>
          <w:b/>
          <w:bCs/>
          <w:kern w:val="36"/>
          <w:sz w:val="48"/>
          <w:szCs w:val="48"/>
          <w:lang w:eastAsia="es-VE"/>
        </w:rPr>
      </w:pPr>
      <w:r w:rsidRPr="00D84895">
        <w:rPr>
          <w:rFonts w:ascii="Times New Roman" w:eastAsia="Times New Roman" w:hAnsi="Times New Roman" w:cs="Times New Roman"/>
          <w:b/>
          <w:bCs/>
          <w:kern w:val="36"/>
          <w:sz w:val="48"/>
          <w:szCs w:val="48"/>
          <w:lang w:eastAsia="es-VE"/>
        </w:rPr>
        <w:t>Infecciones</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15FD00AF" wp14:editId="6CBAD7BF">
            <wp:extent cx="7315200" cy="4886325"/>
            <wp:effectExtent l="0" t="0" r="0" b="9525"/>
            <wp:docPr id="1" name="Imagen 1" descr="http://www.ginecoweb.com/wp-content/uploads/2017/06/gabriel-matula-300398-unsplash-768x513.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ginecoweb.com/wp-content/uploads/2017/06/gabriel-matula-300398-unsplash-768x513.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0" cy="488632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hyperlink r:id="rId7" w:history="1">
        <w:r w:rsidRPr="00D84895">
          <w:rPr>
            <w:rFonts w:ascii="Times New Roman" w:eastAsia="Times New Roman" w:hAnsi="Times New Roman" w:cs="Times New Roman"/>
            <w:b/>
            <w:bCs/>
            <w:color w:val="0000FF"/>
            <w:sz w:val="36"/>
            <w:szCs w:val="36"/>
            <w:u w:val="single"/>
            <w:lang w:eastAsia="es-VE"/>
          </w:rPr>
          <w:t>Candidiasis, prurito genital</w:t>
        </w:r>
      </w:hyperlink>
      <w:r w:rsidRPr="00D84895">
        <w:rPr>
          <w:rFonts w:ascii="Times New Roman" w:eastAsia="Times New Roman" w:hAnsi="Times New Roman" w:cs="Times New Roman"/>
          <w:b/>
          <w:bCs/>
          <w:sz w:val="36"/>
          <w:szCs w:val="36"/>
          <w:lang w:eastAsia="es-VE"/>
        </w:rPr>
        <w:t xml:space="preserve"> </w:t>
      </w:r>
    </w:p>
    <w:p w:rsidR="00D84895" w:rsidRPr="00D84895" w:rsidRDefault="00D84895" w:rsidP="00D84895">
      <w:pPr>
        <w:numPr>
          <w:ilvl w:val="0"/>
          <w:numId w:val="1"/>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26100208" wp14:editId="501E0E12">
            <wp:extent cx="7315200" cy="4895850"/>
            <wp:effectExtent l="0" t="0" r="0" b="0"/>
            <wp:docPr id="2" name="Imagen 2" descr="Ropa interior femenina secándose al so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opa interior femenina secándose al so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0" cy="48958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hyperlink r:id="rId10" w:history="1">
        <w:proofErr w:type="spellStart"/>
        <w:r w:rsidRPr="00D84895">
          <w:rPr>
            <w:rFonts w:ascii="Times New Roman" w:eastAsia="Times New Roman" w:hAnsi="Times New Roman" w:cs="Times New Roman"/>
            <w:b/>
            <w:bCs/>
            <w:color w:val="0000FF"/>
            <w:sz w:val="36"/>
            <w:szCs w:val="36"/>
            <w:u w:val="single"/>
            <w:lang w:eastAsia="es-VE"/>
          </w:rPr>
          <w:t>Vaginosis</w:t>
        </w:r>
        <w:proofErr w:type="spellEnd"/>
        <w:r w:rsidRPr="00D84895">
          <w:rPr>
            <w:rFonts w:ascii="Times New Roman" w:eastAsia="Times New Roman" w:hAnsi="Times New Roman" w:cs="Times New Roman"/>
            <w:b/>
            <w:bCs/>
            <w:color w:val="0000FF"/>
            <w:sz w:val="36"/>
            <w:szCs w:val="36"/>
            <w:u w:val="single"/>
            <w:lang w:eastAsia="es-VE"/>
          </w:rPr>
          <w:t xml:space="preserve"> bacteriana</w:t>
        </w:r>
      </w:hyperlink>
      <w:r w:rsidRPr="00D84895">
        <w:rPr>
          <w:rFonts w:ascii="Times New Roman" w:eastAsia="Times New Roman" w:hAnsi="Times New Roman" w:cs="Times New Roman"/>
          <w:b/>
          <w:bCs/>
          <w:sz w:val="36"/>
          <w:szCs w:val="36"/>
          <w:lang w:eastAsia="es-VE"/>
        </w:rPr>
        <w:t xml:space="preserve"> </w:t>
      </w:r>
    </w:p>
    <w:p w:rsidR="00D84895" w:rsidRPr="00D84895" w:rsidRDefault="00D84895" w:rsidP="00D84895">
      <w:pPr>
        <w:numPr>
          <w:ilvl w:val="0"/>
          <w:numId w:val="2"/>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4F2AB92F" wp14:editId="7FBB6C7A">
            <wp:extent cx="7315200" cy="4876800"/>
            <wp:effectExtent l="0" t="0" r="0" b="0"/>
            <wp:docPr id="3" name="Imagen 3" descr="Parej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reja">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hyperlink r:id="rId13" w:history="1">
        <w:r w:rsidRPr="00D84895">
          <w:rPr>
            <w:rFonts w:ascii="Times New Roman" w:eastAsia="Times New Roman" w:hAnsi="Times New Roman" w:cs="Times New Roman"/>
            <w:b/>
            <w:bCs/>
            <w:color w:val="0000FF"/>
            <w:sz w:val="36"/>
            <w:szCs w:val="36"/>
            <w:u w:val="single"/>
            <w:lang w:eastAsia="es-VE"/>
          </w:rPr>
          <w:t>Tricomoniasis</w:t>
        </w:r>
      </w:hyperlink>
      <w:r w:rsidRPr="00D84895">
        <w:rPr>
          <w:rFonts w:ascii="Times New Roman" w:eastAsia="Times New Roman" w:hAnsi="Times New Roman" w:cs="Times New Roman"/>
          <w:b/>
          <w:bCs/>
          <w:sz w:val="36"/>
          <w:szCs w:val="36"/>
          <w:lang w:eastAsia="es-VE"/>
        </w:rPr>
        <w:t xml:space="preserve"> </w:t>
      </w:r>
    </w:p>
    <w:p w:rsidR="00D84895" w:rsidRPr="00D84895" w:rsidRDefault="00D84895" w:rsidP="00D84895">
      <w:pPr>
        <w:numPr>
          <w:ilvl w:val="0"/>
          <w:numId w:val="3"/>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3"/>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350F1678" wp14:editId="09E6C46C">
            <wp:extent cx="7315200" cy="4876800"/>
            <wp:effectExtent l="0" t="0" r="0" b="0"/>
            <wp:docPr id="4" name="Imagen 4" descr="http://www.ginecoweb.com/wp-content/uploads/2017/06/abstract-blaze-bonfire-211157-768x512.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inecoweb.com/wp-content/uploads/2017/06/abstract-blaze-bonfire-211157-768x512.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hyperlink r:id="rId16" w:history="1">
        <w:r w:rsidRPr="00D84895">
          <w:rPr>
            <w:rFonts w:ascii="Times New Roman" w:eastAsia="Times New Roman" w:hAnsi="Times New Roman" w:cs="Times New Roman"/>
            <w:b/>
            <w:bCs/>
            <w:color w:val="0000FF"/>
            <w:sz w:val="36"/>
            <w:szCs w:val="36"/>
            <w:u w:val="single"/>
            <w:lang w:eastAsia="es-VE"/>
          </w:rPr>
          <w:t>Herpes genital</w:t>
        </w:r>
      </w:hyperlink>
      <w:r w:rsidRPr="00D84895">
        <w:rPr>
          <w:rFonts w:ascii="Times New Roman" w:eastAsia="Times New Roman" w:hAnsi="Times New Roman" w:cs="Times New Roman"/>
          <w:b/>
          <w:bCs/>
          <w:sz w:val="36"/>
          <w:szCs w:val="36"/>
          <w:lang w:eastAsia="es-VE"/>
        </w:rPr>
        <w:t xml:space="preserve"> </w:t>
      </w:r>
    </w:p>
    <w:p w:rsidR="00D84895" w:rsidRPr="00D84895" w:rsidRDefault="00D84895" w:rsidP="00D84895">
      <w:pPr>
        <w:numPr>
          <w:ilvl w:val="0"/>
          <w:numId w:val="4"/>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4"/>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4"/>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4"/>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4"/>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1EDDBDA2" wp14:editId="26A52BF6">
            <wp:extent cx="7315200" cy="4876800"/>
            <wp:effectExtent l="0" t="0" r="0" b="0"/>
            <wp:docPr id="5" name="Imagen 5" descr="Cartel de baño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artel de baños">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hyperlink r:id="rId19" w:history="1">
        <w:r w:rsidRPr="00D84895">
          <w:rPr>
            <w:rFonts w:ascii="Times New Roman" w:eastAsia="Times New Roman" w:hAnsi="Times New Roman" w:cs="Times New Roman"/>
            <w:b/>
            <w:bCs/>
            <w:color w:val="0000FF"/>
            <w:sz w:val="36"/>
            <w:szCs w:val="36"/>
            <w:u w:val="single"/>
            <w:lang w:eastAsia="es-VE"/>
          </w:rPr>
          <w:t>Cistitis aguda: infección urinaria baja</w:t>
        </w:r>
      </w:hyperlink>
      <w:r w:rsidRPr="00D84895">
        <w:rPr>
          <w:rFonts w:ascii="Times New Roman" w:eastAsia="Times New Roman" w:hAnsi="Times New Roman" w:cs="Times New Roman"/>
          <w:b/>
          <w:bCs/>
          <w:sz w:val="36"/>
          <w:szCs w:val="36"/>
          <w:lang w:eastAsia="es-VE"/>
        </w:rPr>
        <w:t xml:space="preserve"> </w:t>
      </w:r>
    </w:p>
    <w:p w:rsidR="00D84895" w:rsidRPr="00D84895" w:rsidRDefault="00D84895" w:rsidP="00D84895">
      <w:pPr>
        <w:numPr>
          <w:ilvl w:val="0"/>
          <w:numId w:val="5"/>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5"/>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5"/>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5"/>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5"/>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3BC0A0A1" wp14:editId="52E7D148">
            <wp:extent cx="7315200" cy="4876800"/>
            <wp:effectExtent l="0" t="0" r="0" b="0"/>
            <wp:docPr id="6" name="Imagen 6" descr="Vaso de agua">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Vaso de agua">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hyperlink r:id="rId22" w:history="1">
        <w:proofErr w:type="spellStart"/>
        <w:r w:rsidRPr="00D84895">
          <w:rPr>
            <w:rFonts w:ascii="Times New Roman" w:eastAsia="Times New Roman" w:hAnsi="Times New Roman" w:cs="Times New Roman"/>
            <w:b/>
            <w:bCs/>
            <w:color w:val="0000FF"/>
            <w:sz w:val="36"/>
            <w:szCs w:val="36"/>
            <w:u w:val="single"/>
            <w:lang w:eastAsia="es-VE"/>
          </w:rPr>
          <w:t>Pielonefritis</w:t>
        </w:r>
        <w:proofErr w:type="spellEnd"/>
        <w:r w:rsidRPr="00D84895">
          <w:rPr>
            <w:rFonts w:ascii="Times New Roman" w:eastAsia="Times New Roman" w:hAnsi="Times New Roman" w:cs="Times New Roman"/>
            <w:b/>
            <w:bCs/>
            <w:color w:val="0000FF"/>
            <w:sz w:val="36"/>
            <w:szCs w:val="36"/>
            <w:u w:val="single"/>
            <w:lang w:eastAsia="es-VE"/>
          </w:rPr>
          <w:t>: infección urinaria alta</w:t>
        </w:r>
      </w:hyperlink>
      <w:r w:rsidRPr="00D84895">
        <w:rPr>
          <w:rFonts w:ascii="Times New Roman" w:eastAsia="Times New Roman" w:hAnsi="Times New Roman" w:cs="Times New Roman"/>
          <w:b/>
          <w:bCs/>
          <w:sz w:val="36"/>
          <w:szCs w:val="36"/>
          <w:lang w:eastAsia="es-VE"/>
        </w:rPr>
        <w:t xml:space="preserve"> </w:t>
      </w:r>
    </w:p>
    <w:p w:rsidR="00D84895" w:rsidRPr="00D84895" w:rsidRDefault="00D84895" w:rsidP="00D84895">
      <w:pPr>
        <w:numPr>
          <w:ilvl w:val="0"/>
          <w:numId w:val="6"/>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6"/>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6"/>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6"/>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67DF23D7" wp14:editId="284CE28A">
            <wp:extent cx="7315200" cy="4876800"/>
            <wp:effectExtent l="0" t="0" r="0" b="0"/>
            <wp:docPr id="7" name="Imagen 7" descr="Mujer en falda">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ujer en falda">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hyperlink r:id="rId25" w:history="1">
        <w:r w:rsidRPr="00D84895">
          <w:rPr>
            <w:rFonts w:ascii="Times New Roman" w:eastAsia="Times New Roman" w:hAnsi="Times New Roman" w:cs="Times New Roman"/>
            <w:b/>
            <w:bCs/>
            <w:color w:val="0000FF"/>
            <w:sz w:val="36"/>
            <w:szCs w:val="36"/>
            <w:u w:val="single"/>
            <w:lang w:eastAsia="es-VE"/>
          </w:rPr>
          <w:t>Enfermedad inflamatoria pélvica</w:t>
        </w:r>
      </w:hyperlink>
      <w:r w:rsidRPr="00D84895">
        <w:rPr>
          <w:rFonts w:ascii="Times New Roman" w:eastAsia="Times New Roman" w:hAnsi="Times New Roman" w:cs="Times New Roman"/>
          <w:b/>
          <w:bCs/>
          <w:sz w:val="36"/>
          <w:szCs w:val="36"/>
          <w:lang w:eastAsia="es-VE"/>
        </w:rPr>
        <w:t xml:space="preserve"> </w:t>
      </w:r>
    </w:p>
    <w:p w:rsidR="00D84895" w:rsidRPr="00D84895" w:rsidRDefault="00D84895" w:rsidP="00D84895">
      <w:pPr>
        <w:numPr>
          <w:ilvl w:val="0"/>
          <w:numId w:val="7"/>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7"/>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7"/>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7"/>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4B1A8EF4" wp14:editId="020305D5">
            <wp:extent cx="7315200" cy="4886325"/>
            <wp:effectExtent l="0" t="0" r="0" b="9525"/>
            <wp:docPr id="8" name="Imagen 8" descr="http://www.ginecoweb.com/wp-content/uploads/2017/06/gabriel-matula-300398-unsplash-768x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ginecoweb.com/wp-content/uploads/2017/06/gabriel-matula-300398-unsplash-768x5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0" cy="4886325"/>
                    </a:xfrm>
                    <a:prstGeom prst="rect">
                      <a:avLst/>
                    </a:prstGeom>
                    <a:noFill/>
                    <a:ln>
                      <a:noFill/>
                    </a:ln>
                  </pic:spPr>
                </pic:pic>
              </a:graphicData>
            </a:graphic>
          </wp:inline>
        </w:drawing>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8"/>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8"/>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8"/>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8"/>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8"/>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r w:rsidRPr="00D84895">
        <w:rPr>
          <w:rFonts w:ascii="Times New Roman" w:eastAsia="Times New Roman" w:hAnsi="Times New Roman" w:cs="Times New Roman"/>
          <w:b/>
          <w:bCs/>
          <w:sz w:val="36"/>
          <w:szCs w:val="36"/>
          <w:lang w:eastAsia="es-VE"/>
        </w:rPr>
        <w:t xml:space="preserve">Candidiasis, prurito genital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Es una de las vaginitis más frecuentes en la vida de la mujer, es ocasionada por un hongo que coloniza las vías digestivas (hasta el 80% de la población) y genitales (20%) de los adultos normales, por lo tanto </w:t>
      </w:r>
      <w:r w:rsidRPr="00D84895">
        <w:rPr>
          <w:rFonts w:ascii="Times New Roman" w:eastAsia="Times New Roman" w:hAnsi="Times New Roman" w:cs="Times New Roman"/>
          <w:b/>
          <w:bCs/>
          <w:sz w:val="24"/>
          <w:szCs w:val="24"/>
          <w:lang w:eastAsia="es-VE"/>
        </w:rPr>
        <w:t>No</w:t>
      </w:r>
      <w:r w:rsidRPr="00D84895">
        <w:rPr>
          <w:rFonts w:ascii="Times New Roman" w:eastAsia="Times New Roman" w:hAnsi="Times New Roman" w:cs="Times New Roman"/>
          <w:sz w:val="24"/>
          <w:szCs w:val="24"/>
          <w:lang w:eastAsia="es-VE"/>
        </w:rPr>
        <w:t> se considera una infección de transmisión sexual.</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Hay personas con infecciones vaginales asintomáticas y otras que sufren los síntomas clásicos de la infección. Su tratamiento es usualmente muy sencillo e incluye tratamiento de la pareja por cuanto se considera que es necesario limitar la infección asintomática en la </w:t>
      </w:r>
      <w:r w:rsidRPr="00D84895">
        <w:rPr>
          <w:rFonts w:ascii="Times New Roman" w:eastAsia="Times New Roman" w:hAnsi="Times New Roman" w:cs="Times New Roman"/>
          <w:sz w:val="24"/>
          <w:szCs w:val="24"/>
          <w:lang w:eastAsia="es-VE"/>
        </w:rPr>
        <w:lastRenderedPageBreak/>
        <w:t>pareja sexual (hombre o mujer) para evitar recurrencias; las medidas preventivas son sumamente importantes, lee este artículo: </w:t>
      </w:r>
      <w:hyperlink r:id="rId26" w:history="1">
        <w:r w:rsidRPr="00D84895">
          <w:rPr>
            <w:rFonts w:ascii="Times New Roman" w:eastAsia="Times New Roman" w:hAnsi="Times New Roman" w:cs="Times New Roman"/>
            <w:color w:val="0000FF"/>
            <w:sz w:val="24"/>
            <w:szCs w:val="24"/>
            <w:u w:val="single"/>
            <w:lang w:eastAsia="es-VE"/>
          </w:rPr>
          <w:t>Cuidados de la Vulva</w:t>
        </w:r>
      </w:hyperlink>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es la candidiasis vaginal?</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candidiasis es un infección ocasionada por la </w:t>
      </w:r>
      <w:proofErr w:type="spellStart"/>
      <w:r w:rsidRPr="00D84895">
        <w:rPr>
          <w:rFonts w:ascii="Times New Roman" w:eastAsia="Times New Roman" w:hAnsi="Times New Roman" w:cs="Times New Roman"/>
          <w:sz w:val="24"/>
          <w:szCs w:val="24"/>
          <w:lang w:eastAsia="es-VE"/>
        </w:rPr>
        <w:t>candida</w:t>
      </w:r>
      <w:proofErr w:type="spellEnd"/>
      <w:r w:rsidRPr="00D84895">
        <w:rPr>
          <w:rFonts w:ascii="Times New Roman" w:eastAsia="Times New Roman" w:hAnsi="Times New Roman" w:cs="Times New Roman"/>
          <w:sz w:val="24"/>
          <w:szCs w:val="24"/>
          <w:lang w:eastAsia="es-VE"/>
        </w:rPr>
        <w:t xml:space="preserve"> </w:t>
      </w:r>
      <w:proofErr w:type="spellStart"/>
      <w:r w:rsidRPr="00D84895">
        <w:rPr>
          <w:rFonts w:ascii="Times New Roman" w:eastAsia="Times New Roman" w:hAnsi="Times New Roman" w:cs="Times New Roman"/>
          <w:sz w:val="24"/>
          <w:szCs w:val="24"/>
          <w:lang w:eastAsia="es-VE"/>
        </w:rPr>
        <w:t>albicans</w:t>
      </w:r>
      <w:proofErr w:type="spellEnd"/>
      <w:r w:rsidRPr="00D84895">
        <w:rPr>
          <w:rFonts w:ascii="Times New Roman" w:eastAsia="Times New Roman" w:hAnsi="Times New Roman" w:cs="Times New Roman"/>
          <w:sz w:val="24"/>
          <w:szCs w:val="24"/>
          <w:lang w:eastAsia="es-VE"/>
        </w:rPr>
        <w:t xml:space="preserve"> (85%), C. </w:t>
      </w:r>
      <w:proofErr w:type="spellStart"/>
      <w:r w:rsidRPr="00D84895">
        <w:rPr>
          <w:rFonts w:ascii="Times New Roman" w:eastAsia="Times New Roman" w:hAnsi="Times New Roman" w:cs="Times New Roman"/>
          <w:sz w:val="24"/>
          <w:szCs w:val="24"/>
          <w:lang w:eastAsia="es-VE"/>
        </w:rPr>
        <w:t>glabrata</w:t>
      </w:r>
      <w:proofErr w:type="spellEnd"/>
      <w:r w:rsidRPr="00D84895">
        <w:rPr>
          <w:rFonts w:ascii="Times New Roman" w:eastAsia="Times New Roman" w:hAnsi="Times New Roman" w:cs="Times New Roman"/>
          <w:sz w:val="24"/>
          <w:szCs w:val="24"/>
          <w:lang w:eastAsia="es-VE"/>
        </w:rPr>
        <w:t xml:space="preserve"> (5-10%) y C. </w:t>
      </w:r>
      <w:proofErr w:type="spellStart"/>
      <w:r w:rsidRPr="00D84895">
        <w:rPr>
          <w:rFonts w:ascii="Times New Roman" w:eastAsia="Times New Roman" w:hAnsi="Times New Roman" w:cs="Times New Roman"/>
          <w:sz w:val="24"/>
          <w:szCs w:val="24"/>
          <w:lang w:eastAsia="es-VE"/>
        </w:rPr>
        <w:t>tropicalis</w:t>
      </w:r>
      <w:proofErr w:type="spellEnd"/>
      <w:r w:rsidRPr="00D84895">
        <w:rPr>
          <w:rFonts w:ascii="Times New Roman" w:eastAsia="Times New Roman" w:hAnsi="Times New Roman" w:cs="Times New Roman"/>
          <w:sz w:val="24"/>
          <w:szCs w:val="24"/>
          <w:lang w:eastAsia="es-VE"/>
        </w:rPr>
        <w:t xml:space="preserve"> (5%), agentes que tienen como reservorio al tracto digestivo, piel y uñas. En pacientes sensibles ocasiona una colonización sintomática de la región </w:t>
      </w:r>
      <w:proofErr w:type="spellStart"/>
      <w:r w:rsidRPr="00D84895">
        <w:rPr>
          <w:rFonts w:ascii="Times New Roman" w:eastAsia="Times New Roman" w:hAnsi="Times New Roman" w:cs="Times New Roman"/>
          <w:sz w:val="24"/>
          <w:szCs w:val="24"/>
          <w:lang w:eastAsia="es-VE"/>
        </w:rPr>
        <w:t>vulvo</w:t>
      </w:r>
      <w:proofErr w:type="spellEnd"/>
      <w:r w:rsidRPr="00D84895">
        <w:rPr>
          <w:rFonts w:ascii="Times New Roman" w:eastAsia="Times New Roman" w:hAnsi="Times New Roman" w:cs="Times New Roman"/>
          <w:sz w:val="24"/>
          <w:szCs w:val="24"/>
          <w:lang w:eastAsia="es-VE"/>
        </w:rPr>
        <w:t xml:space="preserve"> vaginal que se manifiesta por flujo vaginal grumoso e irritativo.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Los cambios en la inmunidad, estilo de vida y estado hormonal favorecen la aparición de la infección sintomática en la mujer: embarazo, uso de anticonceptivos orales, antibióticos, cambios en la dieta y del peso corporal, diabetes, uso de toallas diarias y el sexo </w:t>
      </w:r>
      <w:proofErr w:type="spellStart"/>
      <w:r w:rsidRPr="00D84895">
        <w:rPr>
          <w:rFonts w:ascii="Times New Roman" w:eastAsia="Times New Roman" w:hAnsi="Times New Roman" w:cs="Times New Roman"/>
          <w:sz w:val="24"/>
          <w:szCs w:val="24"/>
          <w:lang w:eastAsia="es-VE"/>
        </w:rPr>
        <w:t>orogenital</w:t>
      </w:r>
      <w:proofErr w:type="spellEnd"/>
      <w:r w:rsidRPr="00D84895">
        <w:rPr>
          <w:rFonts w:ascii="Times New Roman" w:eastAsia="Times New Roman" w:hAnsi="Times New Roman" w:cs="Times New Roman"/>
          <w:sz w:val="24"/>
          <w:szCs w:val="24"/>
          <w:lang w:eastAsia="es-VE"/>
        </w:rPr>
        <w:t>. Debido a la falta de estrógenos, las mujeres menopaúsicas rara vez sufren candidiasis vaginal</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¿Cuáles son los síntomas de la candidiasis?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Algunas mujeres son portadoras asintomáticas del hongo (20-80%) y otras manifiestan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de prurito o picazón genital en presencia de un flujo vaginal grumoso, blanco, sin olor particular que produce ardor en la región vulvar. Debido a la cercanía de la uretra la infección por </w:t>
      </w:r>
      <w:proofErr w:type="spellStart"/>
      <w:r w:rsidRPr="00D84895">
        <w:rPr>
          <w:rFonts w:ascii="Times New Roman" w:eastAsia="Times New Roman" w:hAnsi="Times New Roman" w:cs="Times New Roman"/>
          <w:sz w:val="24"/>
          <w:szCs w:val="24"/>
          <w:lang w:eastAsia="es-VE"/>
        </w:rPr>
        <w:t>candida</w:t>
      </w:r>
      <w:proofErr w:type="spellEnd"/>
      <w:r w:rsidRPr="00D84895">
        <w:rPr>
          <w:rFonts w:ascii="Times New Roman" w:eastAsia="Times New Roman" w:hAnsi="Times New Roman" w:cs="Times New Roman"/>
          <w:sz w:val="24"/>
          <w:szCs w:val="24"/>
          <w:lang w:eastAsia="es-VE"/>
        </w:rPr>
        <w:t xml:space="preserve"> puede simular una infección urinaria baja o cistitis. En pacientes </w:t>
      </w:r>
      <w:proofErr w:type="spellStart"/>
      <w:r w:rsidRPr="00D84895">
        <w:rPr>
          <w:rFonts w:ascii="Times New Roman" w:eastAsia="Times New Roman" w:hAnsi="Times New Roman" w:cs="Times New Roman"/>
          <w:sz w:val="24"/>
          <w:szCs w:val="24"/>
          <w:lang w:eastAsia="es-VE"/>
        </w:rPr>
        <w:t>inmunosuprimidos</w:t>
      </w:r>
      <w:proofErr w:type="spellEnd"/>
      <w:r w:rsidRPr="00D84895">
        <w:rPr>
          <w:rFonts w:ascii="Times New Roman" w:eastAsia="Times New Roman" w:hAnsi="Times New Roman" w:cs="Times New Roman"/>
          <w:sz w:val="24"/>
          <w:szCs w:val="24"/>
          <w:lang w:eastAsia="es-VE"/>
        </w:rPr>
        <w:t xml:space="preserve"> puede haber infección urinaria por </w:t>
      </w:r>
      <w:proofErr w:type="spellStart"/>
      <w:r w:rsidRPr="00D84895">
        <w:rPr>
          <w:rFonts w:ascii="Times New Roman" w:eastAsia="Times New Roman" w:hAnsi="Times New Roman" w:cs="Times New Roman"/>
          <w:sz w:val="24"/>
          <w:szCs w:val="24"/>
          <w:lang w:eastAsia="es-VE"/>
        </w:rPr>
        <w:t>candida</w:t>
      </w:r>
      <w:proofErr w:type="spellEnd"/>
      <w:r w:rsidRPr="00D84895">
        <w:rPr>
          <w:rFonts w:ascii="Times New Roman" w:eastAsia="Times New Roman" w:hAnsi="Times New Roman" w:cs="Times New Roman"/>
          <w:sz w:val="24"/>
          <w:szCs w:val="24"/>
          <w:lang w:eastAsia="es-VE"/>
        </w:rPr>
        <w:t>, cistitis, o infecciones generalizadas que comprometen la vida.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sintomatología de la candidiasis genital se hace </w:t>
      </w:r>
      <w:proofErr w:type="spellStart"/>
      <w:r w:rsidRPr="00D84895">
        <w:rPr>
          <w:rFonts w:ascii="Times New Roman" w:eastAsia="Times New Roman" w:hAnsi="Times New Roman" w:cs="Times New Roman"/>
          <w:sz w:val="24"/>
          <w:szCs w:val="24"/>
          <w:lang w:eastAsia="es-VE"/>
        </w:rPr>
        <w:t>mas</w:t>
      </w:r>
      <w:proofErr w:type="spellEnd"/>
      <w:r w:rsidRPr="00D84895">
        <w:rPr>
          <w:rFonts w:ascii="Times New Roman" w:eastAsia="Times New Roman" w:hAnsi="Times New Roman" w:cs="Times New Roman"/>
          <w:sz w:val="24"/>
          <w:szCs w:val="24"/>
          <w:lang w:eastAsia="es-VE"/>
        </w:rPr>
        <w:t xml:space="preserve"> intensa o aparece antes de la menstruación, después del baño o al estar acostada en su cama tibiamente arropada.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Las características clínicas de la infección permiten hacer el diagnóstico en la </w:t>
      </w:r>
      <w:proofErr w:type="spellStart"/>
      <w:r w:rsidRPr="00D84895">
        <w:rPr>
          <w:rFonts w:ascii="Times New Roman" w:eastAsia="Times New Roman" w:hAnsi="Times New Roman" w:cs="Times New Roman"/>
          <w:sz w:val="24"/>
          <w:szCs w:val="24"/>
          <w:lang w:eastAsia="es-VE"/>
        </w:rPr>
        <w:t>mayoria</w:t>
      </w:r>
      <w:proofErr w:type="spellEnd"/>
      <w:r w:rsidRPr="00D84895">
        <w:rPr>
          <w:rFonts w:ascii="Times New Roman" w:eastAsia="Times New Roman" w:hAnsi="Times New Roman" w:cs="Times New Roman"/>
          <w:sz w:val="24"/>
          <w:szCs w:val="24"/>
          <w:lang w:eastAsia="es-VE"/>
        </w:rPr>
        <w:t xml:space="preserve"> de los casos sin necesidad de ninguna prueba particular </w:t>
      </w:r>
      <w:proofErr w:type="spellStart"/>
      <w:proofErr w:type="gramStart"/>
      <w:r w:rsidRPr="00D84895">
        <w:rPr>
          <w:rFonts w:ascii="Times New Roman" w:eastAsia="Times New Roman" w:hAnsi="Times New Roman" w:cs="Times New Roman"/>
          <w:sz w:val="24"/>
          <w:szCs w:val="24"/>
          <w:lang w:eastAsia="es-VE"/>
        </w:rPr>
        <w:t>mas</w:t>
      </w:r>
      <w:proofErr w:type="spellEnd"/>
      <w:proofErr w:type="gramEnd"/>
      <w:r w:rsidRPr="00D84895">
        <w:rPr>
          <w:rFonts w:ascii="Times New Roman" w:eastAsia="Times New Roman" w:hAnsi="Times New Roman" w:cs="Times New Roman"/>
          <w:sz w:val="24"/>
          <w:szCs w:val="24"/>
          <w:lang w:eastAsia="es-VE"/>
        </w:rPr>
        <w:t xml:space="preserve"> allá del examen ginecológico tradicional: la vulva se ve roja e irritada, las paredes vaginales presentan signos de irritación con la presencia de un flujo vaginal grumoso adherente en sus paredes. Si hay dudas se puede estudiar con un microscopio o tomar una muestra para cultivo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tratamiento se necesita?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Existen diversas preparaciones antimicóticas tópicas y para uso oral. En general el tratamiento toma de 1 a 7 días. Más del 90% de las mujeres se curan con tratamientos sencillos de corta duración; es muy importante tratar a la pareja sexual de la paciente para garantizar la curación de la infección. En aproximadamente 48 horas después de iniciado el tratamiento los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prácticamente han desaparecido. En infecciones difíciles se diseñan esquemas especiales de tratamiento; la C </w:t>
      </w:r>
      <w:proofErr w:type="spellStart"/>
      <w:r w:rsidRPr="00D84895">
        <w:rPr>
          <w:rFonts w:ascii="Times New Roman" w:eastAsia="Times New Roman" w:hAnsi="Times New Roman" w:cs="Times New Roman"/>
          <w:sz w:val="24"/>
          <w:szCs w:val="24"/>
          <w:lang w:eastAsia="es-VE"/>
        </w:rPr>
        <w:t>glabrata</w:t>
      </w:r>
      <w:proofErr w:type="spellEnd"/>
      <w:r w:rsidRPr="00D84895">
        <w:rPr>
          <w:rFonts w:ascii="Times New Roman" w:eastAsia="Times New Roman" w:hAnsi="Times New Roman" w:cs="Times New Roman"/>
          <w:sz w:val="24"/>
          <w:szCs w:val="24"/>
          <w:lang w:eastAsia="es-VE"/>
        </w:rPr>
        <w:t xml:space="preserve"> es resistente a esquemas tradicionales.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lastRenderedPageBreak/>
        <w:t>Candidiasis Recurrente:</w:t>
      </w:r>
      <w:r w:rsidRPr="00D84895">
        <w:rPr>
          <w:rFonts w:ascii="Times New Roman" w:eastAsia="Times New Roman" w:hAnsi="Times New Roman" w:cs="Times New Roman"/>
          <w:sz w:val="24"/>
          <w:szCs w:val="24"/>
          <w:lang w:eastAsia="es-VE"/>
        </w:rPr>
        <w:t xml:space="preserve"> &gt;4 episodios al año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Debe ser tratada con óvulos vaginales por 10-14 días y </w:t>
      </w:r>
      <w:proofErr w:type="spellStart"/>
      <w:r w:rsidRPr="00D84895">
        <w:rPr>
          <w:rFonts w:ascii="Times New Roman" w:eastAsia="Times New Roman" w:hAnsi="Times New Roman" w:cs="Times New Roman"/>
          <w:sz w:val="24"/>
          <w:szCs w:val="24"/>
          <w:lang w:eastAsia="es-VE"/>
        </w:rPr>
        <w:t>fluconazol</w:t>
      </w:r>
      <w:proofErr w:type="spellEnd"/>
      <w:r w:rsidRPr="00D84895">
        <w:rPr>
          <w:rFonts w:ascii="Times New Roman" w:eastAsia="Times New Roman" w:hAnsi="Times New Roman" w:cs="Times New Roman"/>
          <w:sz w:val="24"/>
          <w:szCs w:val="24"/>
          <w:lang w:eastAsia="es-VE"/>
        </w:rPr>
        <w:t>, 150 mg VO, semanales por 6 meses. Se debe esperar una tasa de recidiva del 40-50% al terminar esta terapia. Deben controlarse los factores de riesgo.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Lo que debo y no debo hacer</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Visita anualmente a tu ginecólogo, informa sobre el uso reciente de antibióticos y la presencia de otros factores de riesgo.</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Usa ropa íntima de algodón y evita las prendas ajustadas y de tejidos sintéticos.</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Controla tu peso y tus enfermedades crónicas, especialmente la diabetes.</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te practiques duchas vaginales (proscrito en la ginecología moderna).</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te asees desde atrás hacia adelante luego de evacuar.</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uses toallas sanitarias diarias, mantienen humedad genital constante y favorecen la persistencia del hongo causando irritación crónica y </w:t>
      </w:r>
      <w:proofErr w:type="spellStart"/>
      <w:r w:rsidRPr="00D84895">
        <w:rPr>
          <w:rFonts w:ascii="Times New Roman" w:eastAsia="Times New Roman" w:hAnsi="Times New Roman" w:cs="Times New Roman"/>
          <w:sz w:val="24"/>
          <w:szCs w:val="24"/>
          <w:lang w:eastAsia="es-VE"/>
        </w:rPr>
        <w:t>aspacto</w:t>
      </w:r>
      <w:proofErr w:type="spellEnd"/>
      <w:r w:rsidRPr="00D84895">
        <w:rPr>
          <w:rFonts w:ascii="Times New Roman" w:eastAsia="Times New Roman" w:hAnsi="Times New Roman" w:cs="Times New Roman"/>
          <w:sz w:val="24"/>
          <w:szCs w:val="24"/>
          <w:lang w:eastAsia="es-VE"/>
        </w:rPr>
        <w:t xml:space="preserve"> de envejecimiento vulvar.</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uses ropa íntima de tejidos sintéticos o ropa muy ajustada.</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te </w:t>
      </w:r>
      <w:proofErr w:type="spellStart"/>
      <w:r w:rsidRPr="00D84895">
        <w:rPr>
          <w:rFonts w:ascii="Times New Roman" w:eastAsia="Times New Roman" w:hAnsi="Times New Roman" w:cs="Times New Roman"/>
          <w:sz w:val="24"/>
          <w:szCs w:val="24"/>
          <w:lang w:eastAsia="es-VE"/>
        </w:rPr>
        <w:t>automediques</w:t>
      </w:r>
      <w:proofErr w:type="spellEnd"/>
      <w:r w:rsidRPr="00D84895">
        <w:rPr>
          <w:rFonts w:ascii="Times New Roman" w:eastAsia="Times New Roman" w:hAnsi="Times New Roman" w:cs="Times New Roman"/>
          <w:sz w:val="24"/>
          <w:szCs w:val="24"/>
          <w:lang w:eastAsia="es-VE"/>
        </w:rPr>
        <w:t xml:space="preserve">: el diagnóstico que </w:t>
      </w:r>
      <w:proofErr w:type="spellStart"/>
      <w:proofErr w:type="gramStart"/>
      <w:r w:rsidRPr="00D84895">
        <w:rPr>
          <w:rFonts w:ascii="Times New Roman" w:eastAsia="Times New Roman" w:hAnsi="Times New Roman" w:cs="Times New Roman"/>
          <w:sz w:val="24"/>
          <w:szCs w:val="24"/>
          <w:lang w:eastAsia="es-VE"/>
        </w:rPr>
        <w:t>tu</w:t>
      </w:r>
      <w:proofErr w:type="spellEnd"/>
      <w:proofErr w:type="gramEnd"/>
      <w:r w:rsidRPr="00D84895">
        <w:rPr>
          <w:rFonts w:ascii="Times New Roman" w:eastAsia="Times New Roman" w:hAnsi="Times New Roman" w:cs="Times New Roman"/>
          <w:sz w:val="24"/>
          <w:szCs w:val="24"/>
          <w:lang w:eastAsia="es-VE"/>
        </w:rPr>
        <w:t xml:space="preserve"> crees no es el correcto, usarás un medicamento que no te curará, perderás tiempo y dinero.</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Quizá sea buena idea dejar algo de vello púbico vulvar para favorecer la evaporación de la humedad genital y evitar el contacto directo con la panty.</w:t>
      </w:r>
    </w:p>
    <w:p w:rsidR="00D84895" w:rsidRPr="00D84895" w:rsidRDefault="00D84895" w:rsidP="00D84895">
      <w:pPr>
        <w:numPr>
          <w:ilvl w:val="0"/>
          <w:numId w:val="9"/>
        </w:numPr>
        <w:spacing w:before="100" w:beforeAutospacing="1" w:after="100" w:afterAutospacing="1" w:line="240" w:lineRule="auto"/>
        <w:rPr>
          <w:rFonts w:ascii="Times New Roman" w:eastAsia="Times New Roman" w:hAnsi="Times New Roman" w:cs="Times New Roman"/>
          <w:sz w:val="24"/>
          <w:szCs w:val="24"/>
          <w:lang w:eastAsia="es-VE"/>
        </w:rPr>
      </w:pPr>
      <w:proofErr w:type="spellStart"/>
      <w:r w:rsidRPr="00D84895">
        <w:rPr>
          <w:rFonts w:ascii="Times New Roman" w:eastAsia="Times New Roman" w:hAnsi="Times New Roman" w:cs="Times New Roman"/>
          <w:sz w:val="24"/>
          <w:szCs w:val="24"/>
          <w:lang w:eastAsia="es-VE"/>
        </w:rPr>
        <w:t>Aségurate</w:t>
      </w:r>
      <w:proofErr w:type="spellEnd"/>
      <w:r w:rsidRPr="00D84895">
        <w:rPr>
          <w:rFonts w:ascii="Times New Roman" w:eastAsia="Times New Roman" w:hAnsi="Times New Roman" w:cs="Times New Roman"/>
          <w:sz w:val="24"/>
          <w:szCs w:val="24"/>
          <w:lang w:eastAsia="es-VE"/>
        </w:rPr>
        <w:t xml:space="preserve"> de aplicar todas las recomendaciones sobre los cuidados de la vulva.</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El agente causal</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54EB0247" wp14:editId="0AB6274B">
            <wp:extent cx="1428750" cy="1428750"/>
            <wp:effectExtent l="0" t="0" r="0" b="0"/>
            <wp:docPr id="9" name="Imagen 9" descr="Candida Albicans">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andida Albicans">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proofErr w:type="spellStart"/>
      <w:r w:rsidRPr="00D84895">
        <w:rPr>
          <w:rFonts w:ascii="Times New Roman" w:eastAsia="Times New Roman" w:hAnsi="Times New Roman" w:cs="Times New Roman"/>
          <w:sz w:val="24"/>
          <w:szCs w:val="24"/>
          <w:lang w:eastAsia="es-VE"/>
        </w:rPr>
        <w:t>Candida</w:t>
      </w:r>
      <w:proofErr w:type="spellEnd"/>
      <w:r w:rsidRPr="00D84895">
        <w:rPr>
          <w:rFonts w:ascii="Times New Roman" w:eastAsia="Times New Roman" w:hAnsi="Times New Roman" w:cs="Times New Roman"/>
          <w:sz w:val="24"/>
          <w:szCs w:val="24"/>
          <w:lang w:eastAsia="es-VE"/>
        </w:rPr>
        <w:t xml:space="preserve"> </w:t>
      </w:r>
      <w:proofErr w:type="spellStart"/>
      <w:r w:rsidRPr="00D84895">
        <w:rPr>
          <w:rFonts w:ascii="Times New Roman" w:eastAsia="Times New Roman" w:hAnsi="Times New Roman" w:cs="Times New Roman"/>
          <w:sz w:val="24"/>
          <w:szCs w:val="24"/>
          <w:lang w:eastAsia="es-VE"/>
        </w:rPr>
        <w:t>albicans</w:t>
      </w:r>
      <w:proofErr w:type="spellEnd"/>
      <w:r w:rsidRPr="00D84895">
        <w:rPr>
          <w:rFonts w:ascii="Times New Roman" w:eastAsia="Times New Roman" w:hAnsi="Times New Roman" w:cs="Times New Roman"/>
          <w:sz w:val="24"/>
          <w:szCs w:val="24"/>
          <w:lang w:eastAsia="es-VE"/>
        </w:rPr>
        <w:t xml:space="preserve"> microscopio en fresco.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56C33D40" wp14:editId="425700D5">
            <wp:extent cx="1428750" cy="1428750"/>
            <wp:effectExtent l="0" t="0" r="0" b="0"/>
            <wp:docPr id="10" name="Imagen 10" descr="Candida Externa Severa">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andida Externa Severa">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Evite el uso crónico de toallas de protección diaria, mire sus efectos: </w:t>
      </w:r>
      <w:proofErr w:type="spellStart"/>
      <w:r w:rsidRPr="00D84895">
        <w:rPr>
          <w:rFonts w:ascii="Times New Roman" w:eastAsia="Times New Roman" w:hAnsi="Times New Roman" w:cs="Times New Roman"/>
          <w:sz w:val="24"/>
          <w:szCs w:val="24"/>
          <w:lang w:eastAsia="es-VE"/>
        </w:rPr>
        <w:t>vulvovaginitis</w:t>
      </w:r>
      <w:proofErr w:type="spellEnd"/>
      <w:r w:rsidRPr="00D84895">
        <w:rPr>
          <w:rFonts w:ascii="Times New Roman" w:eastAsia="Times New Roman" w:hAnsi="Times New Roman" w:cs="Times New Roman"/>
          <w:sz w:val="24"/>
          <w:szCs w:val="24"/>
          <w:lang w:eastAsia="es-VE"/>
        </w:rPr>
        <w:t xml:space="preserve"> por candidiasis severa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1B11A9D4" wp14:editId="50E1C66A">
            <wp:extent cx="1428750" cy="1428750"/>
            <wp:effectExtent l="0" t="0" r="0" b="0"/>
            <wp:docPr id="11" name="Imagen 11" descr="http://www.ginecoweb.com/wp-content/uploads/2017/10/CandidaExternaSeveraCurada_300-150x150.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ginecoweb.com/wp-content/uploads/2017/10/CandidaExternaSeveraCurada_300-150x150.jp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Después. Suspendió el uso de toallas diarias y recibió tratamiento.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0FACDADF" wp14:editId="28F9C3A3">
            <wp:extent cx="1428750" cy="1428750"/>
            <wp:effectExtent l="0" t="0" r="0" b="0"/>
            <wp:docPr id="12" name="Imagen 12" descr="Colonia de Candida Albicans">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olonia de Candida Albicans">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Colonias en infección severa</w:t>
      </w:r>
    </w:p>
    <w:p w:rsidR="00D84895" w:rsidRPr="00D84895" w:rsidRDefault="00D84895" w:rsidP="00D84895">
      <w:p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Candidiasis genital, las colonias del hongo tapizan la superficie del cuello uterino y parte de las paredes vaginales en casos severos.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755560F8" wp14:editId="45FFAA60">
            <wp:extent cx="1428750" cy="1428750"/>
            <wp:effectExtent l="0" t="0" r="0" b="0"/>
            <wp:docPr id="13" name="Imagen 13" descr="Candidiasis genital">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andidiasis genital">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Candidiasis genital con irritación vulvar severa asociada al uso de toallas sanitarias diarias.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Prevención</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Evite la humedad excesiva y prolongada de la zona.</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Evite el uso crónico de toallas de protección diaria, mire sus efectos:</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Use talco de bebé en pliegues cutáneos para evitar la maceración si tiene sobrepeso u obesidad, controle su peso</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Evite el uso de ropa interior de tejidos sintéticos, use algodón</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Deje el cigarrillo</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Evite antibióticos de amplio espectro</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Evite el uso de esteroides</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Si visita piscinas o playas no permanezca con trajes de baño húmedos por largos períodos de tiempo</w:t>
      </w:r>
    </w:p>
    <w:p w:rsidR="00D84895" w:rsidRPr="00D84895" w:rsidRDefault="00D84895" w:rsidP="00D84895">
      <w:pPr>
        <w:numPr>
          <w:ilvl w:val="0"/>
          <w:numId w:val="1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sexo en la ducha o en un cuerpo de agua (piscina, mar) genera un fuerte lavado vaginal que remueve la flora vaginal normal haciéndola propensa a desarrollar infecciones por hongos o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bacteriana</w:t>
      </w:r>
    </w:p>
    <w:p w:rsidR="00FE61EB" w:rsidRDefault="00FE61EB"/>
    <w:p w:rsidR="00D84895" w:rsidRDefault="00D84895"/>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25E1FDC4" wp14:editId="6422755F">
            <wp:extent cx="7315200" cy="4895850"/>
            <wp:effectExtent l="0" t="0" r="0" b="0"/>
            <wp:docPr id="14" name="Imagen 14" descr="Ropa interior femenina secándose al 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opa interior femenina secándose al s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0" cy="4895850"/>
                    </a:xfrm>
                    <a:prstGeom prst="rect">
                      <a:avLst/>
                    </a:prstGeom>
                    <a:noFill/>
                    <a:ln>
                      <a:noFill/>
                    </a:ln>
                  </pic:spPr>
                </pic:pic>
              </a:graphicData>
            </a:graphic>
          </wp:inline>
        </w:drawing>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11"/>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1"/>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proofErr w:type="spellStart"/>
      <w:r w:rsidRPr="00D84895">
        <w:rPr>
          <w:rFonts w:ascii="Times New Roman" w:eastAsia="Times New Roman" w:hAnsi="Times New Roman" w:cs="Times New Roman"/>
          <w:b/>
          <w:bCs/>
          <w:sz w:val="36"/>
          <w:szCs w:val="36"/>
          <w:lang w:eastAsia="es-VE"/>
        </w:rPr>
        <w:t>Vaginosis</w:t>
      </w:r>
      <w:proofErr w:type="spellEnd"/>
      <w:r w:rsidRPr="00D84895">
        <w:rPr>
          <w:rFonts w:ascii="Times New Roman" w:eastAsia="Times New Roman" w:hAnsi="Times New Roman" w:cs="Times New Roman"/>
          <w:b/>
          <w:bCs/>
          <w:sz w:val="36"/>
          <w:szCs w:val="36"/>
          <w:lang w:eastAsia="es-VE"/>
        </w:rPr>
        <w:t xml:space="preserve"> bacteriana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bacteriana es una condición caracterizada por flujo o descarga vaginal de mal olor en ausencia de otros síntomas como irritación o picazón locales.  No se la considera como una infección de transmisión sexual porque el origen está en un cambio de la flora bacteriana vaginal normal debido a diversos mecanismos que nombraremos </w:t>
      </w:r>
      <w:proofErr w:type="spellStart"/>
      <w:r w:rsidRPr="00D84895">
        <w:rPr>
          <w:rFonts w:ascii="Times New Roman" w:eastAsia="Times New Roman" w:hAnsi="Times New Roman" w:cs="Times New Roman"/>
          <w:sz w:val="24"/>
          <w:szCs w:val="24"/>
          <w:lang w:eastAsia="es-VE"/>
        </w:rPr>
        <w:t>mas</w:t>
      </w:r>
      <w:proofErr w:type="spellEnd"/>
      <w:r w:rsidRPr="00D84895">
        <w:rPr>
          <w:rFonts w:ascii="Times New Roman" w:eastAsia="Times New Roman" w:hAnsi="Times New Roman" w:cs="Times New Roman"/>
          <w:sz w:val="24"/>
          <w:szCs w:val="24"/>
          <w:lang w:eastAsia="es-VE"/>
        </w:rPr>
        <w:t xml:space="preserve"> adelante.  En pocas palabras hay una sustitución de las bacterias “buenas” que viven en la vagina por otras “malas” que, aun cuando también viven ahí, son mantenidas a raya.  Las bacterias buenas, especialmente el </w:t>
      </w:r>
      <w:r w:rsidRPr="00D84895">
        <w:rPr>
          <w:rFonts w:ascii="Times New Roman" w:eastAsia="Times New Roman" w:hAnsi="Times New Roman" w:cs="Times New Roman"/>
          <w:b/>
          <w:bCs/>
          <w:sz w:val="24"/>
          <w:szCs w:val="24"/>
          <w:lang w:eastAsia="es-VE"/>
        </w:rPr>
        <w:t xml:space="preserve">Bacilo de </w:t>
      </w:r>
      <w:proofErr w:type="spellStart"/>
      <w:r w:rsidRPr="00D84895">
        <w:rPr>
          <w:rFonts w:ascii="Times New Roman" w:eastAsia="Times New Roman" w:hAnsi="Times New Roman" w:cs="Times New Roman"/>
          <w:b/>
          <w:bCs/>
          <w:sz w:val="24"/>
          <w:szCs w:val="24"/>
          <w:lang w:eastAsia="es-VE"/>
        </w:rPr>
        <w:t>Doderlein</w:t>
      </w:r>
      <w:proofErr w:type="spellEnd"/>
      <w:r w:rsidRPr="00D84895">
        <w:rPr>
          <w:rFonts w:ascii="Times New Roman" w:eastAsia="Times New Roman" w:hAnsi="Times New Roman" w:cs="Times New Roman"/>
          <w:sz w:val="24"/>
          <w:szCs w:val="24"/>
          <w:lang w:eastAsia="es-VE"/>
        </w:rPr>
        <w:t xml:space="preserve">, mantienen la vagina ácida </w:t>
      </w:r>
      <w:r w:rsidRPr="00D84895">
        <w:rPr>
          <w:rFonts w:ascii="Times New Roman" w:eastAsia="Times New Roman" w:hAnsi="Times New Roman" w:cs="Times New Roman"/>
          <w:sz w:val="24"/>
          <w:szCs w:val="24"/>
          <w:lang w:eastAsia="es-VE"/>
        </w:rPr>
        <w:lastRenderedPageBreak/>
        <w:t xml:space="preserve">estableciendo una excelente barrera de protección contra otros gérmenes como la </w:t>
      </w:r>
      <w:proofErr w:type="spellStart"/>
      <w:r w:rsidRPr="00D84895">
        <w:rPr>
          <w:rFonts w:ascii="Times New Roman" w:eastAsia="Times New Roman" w:hAnsi="Times New Roman" w:cs="Times New Roman"/>
          <w:b/>
          <w:bCs/>
          <w:sz w:val="24"/>
          <w:szCs w:val="24"/>
          <w:lang w:eastAsia="es-VE"/>
        </w:rPr>
        <w:t>Gardnerella</w:t>
      </w:r>
      <w:proofErr w:type="spellEnd"/>
      <w:r w:rsidRPr="00D84895">
        <w:rPr>
          <w:rFonts w:ascii="Times New Roman" w:eastAsia="Times New Roman" w:hAnsi="Times New Roman" w:cs="Times New Roman"/>
          <w:b/>
          <w:bCs/>
          <w:sz w:val="24"/>
          <w:szCs w:val="24"/>
          <w:lang w:eastAsia="es-VE"/>
        </w:rPr>
        <w:t xml:space="preserve"> </w:t>
      </w:r>
      <w:proofErr w:type="spellStart"/>
      <w:r w:rsidRPr="00D84895">
        <w:rPr>
          <w:rFonts w:ascii="Times New Roman" w:eastAsia="Times New Roman" w:hAnsi="Times New Roman" w:cs="Times New Roman"/>
          <w:b/>
          <w:bCs/>
          <w:sz w:val="24"/>
          <w:szCs w:val="24"/>
          <w:lang w:eastAsia="es-VE"/>
        </w:rPr>
        <w:t>vaginalis</w:t>
      </w:r>
      <w:proofErr w:type="spellEnd"/>
      <w:r w:rsidRPr="00D84895">
        <w:rPr>
          <w:rFonts w:ascii="Times New Roman" w:eastAsia="Times New Roman" w:hAnsi="Times New Roman" w:cs="Times New Roman"/>
          <w:sz w:val="24"/>
          <w:szCs w:val="24"/>
          <w:lang w:eastAsia="es-VE"/>
        </w:rPr>
        <w:t xml:space="preserve"> y otros agentes que son capaces de producir una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bacteriana. El papel que desempeña la actividad sexual en la aparición de la VB no está claro. Las mujeres no contraen la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bacteriana por el contacto con los inodoros, la ropa de cama, las piscinas o por tocar los objetos que las rodean. Las mujeres que nunca han tenido relaciones sexuales también pueden padecer esta infección.</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 xml:space="preserve">¿Cuáles son los síntomas de la </w:t>
      </w:r>
      <w:proofErr w:type="spellStart"/>
      <w:r w:rsidRPr="00D84895">
        <w:rPr>
          <w:rFonts w:ascii="Times New Roman" w:eastAsia="Times New Roman" w:hAnsi="Times New Roman" w:cs="Times New Roman"/>
          <w:b/>
          <w:bCs/>
          <w:sz w:val="24"/>
          <w:szCs w:val="24"/>
          <w:lang w:eastAsia="es-VE"/>
        </w:rPr>
        <w:t>vaginosis</w:t>
      </w:r>
      <w:proofErr w:type="spellEnd"/>
      <w:r w:rsidRPr="00D84895">
        <w:rPr>
          <w:rFonts w:ascii="Times New Roman" w:eastAsia="Times New Roman" w:hAnsi="Times New Roman" w:cs="Times New Roman"/>
          <w:b/>
          <w:bCs/>
          <w:sz w:val="24"/>
          <w:szCs w:val="24"/>
          <w:lang w:eastAsia="es-VE"/>
        </w:rPr>
        <w:t>?</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mayoría de las mujeres no tiene síntomas; sin embargo, alrededor de un 50% de las mujeres refieren un flujo vaginal fétido con lo que ha descrito como “olor </w:t>
      </w:r>
      <w:proofErr w:type="gramStart"/>
      <w:r w:rsidRPr="00D84895">
        <w:rPr>
          <w:rFonts w:ascii="Times New Roman" w:eastAsia="Times New Roman" w:hAnsi="Times New Roman" w:cs="Times New Roman"/>
          <w:sz w:val="24"/>
          <w:szCs w:val="24"/>
          <w:lang w:eastAsia="es-VE"/>
        </w:rPr>
        <w:t>a</w:t>
      </w:r>
      <w:proofErr w:type="gramEnd"/>
      <w:r w:rsidRPr="00D84895">
        <w:rPr>
          <w:rFonts w:ascii="Times New Roman" w:eastAsia="Times New Roman" w:hAnsi="Times New Roman" w:cs="Times New Roman"/>
          <w:sz w:val="24"/>
          <w:szCs w:val="24"/>
          <w:lang w:eastAsia="es-VE"/>
        </w:rPr>
        <w:t xml:space="preserve"> pescado” que empeora después de las relaciones sexuales o del período menstrual cuando el pH vaginal se hace menos ácido. No hay irritación ni picazón.  Manchado </w:t>
      </w:r>
      <w:proofErr w:type="spellStart"/>
      <w:r w:rsidRPr="00D84895">
        <w:rPr>
          <w:rFonts w:ascii="Times New Roman" w:eastAsia="Times New Roman" w:hAnsi="Times New Roman" w:cs="Times New Roman"/>
          <w:sz w:val="24"/>
          <w:szCs w:val="24"/>
          <w:lang w:eastAsia="es-VE"/>
        </w:rPr>
        <w:t>amarrillento</w:t>
      </w:r>
      <w:proofErr w:type="spellEnd"/>
      <w:r w:rsidRPr="00D84895">
        <w:rPr>
          <w:rFonts w:ascii="Times New Roman" w:eastAsia="Times New Roman" w:hAnsi="Times New Roman" w:cs="Times New Roman"/>
          <w:sz w:val="24"/>
          <w:szCs w:val="24"/>
          <w:lang w:eastAsia="es-VE"/>
        </w:rPr>
        <w:t xml:space="preserve"> de la ropa intima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hay una prueba particular para hacer el diagnóstico. Durante la evaluación ginecológica se puede poner en evidencia el flujo vaginal que se aprecia en el fondo de la vagina y que tiene aspecto gris espumoso no irritante y con el característico olor.  Para poner en evidencia la particular fetidez de la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se agregan a una muestra del flujo un par de gotas de hidróxido de potasio (KOH) y de manera inmediata se produce un fuerte olor a pescado.  Si se dispone de un microscopio se puede observar la preparación en busca de ciertas características que definen a la </w:t>
      </w:r>
      <w:proofErr w:type="spellStart"/>
      <w:r w:rsidRPr="00D84895">
        <w:rPr>
          <w:rFonts w:ascii="Times New Roman" w:eastAsia="Times New Roman" w:hAnsi="Times New Roman" w:cs="Times New Roman"/>
          <w:sz w:val="24"/>
          <w:szCs w:val="24"/>
          <w:lang w:eastAsia="es-VE"/>
        </w:rPr>
        <w:t>Gardnerella</w:t>
      </w:r>
      <w:proofErr w:type="spellEnd"/>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tratamiento se necesita?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tratamiento es muy sencillo e incluye antibióticos por vía oral o por vía vaginal.</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Hay esquemas en dosis única o por 7 a 10 días con efectividad similar en todos los casos. No se requiere tratamiento de la pareja sexual.  Si el flujo es abundante y hace sentir incomoda a la paciente yo personalmente utilizo duchas vaginales con YOGURT diluido un par de días para que la paciente se sienta </w:t>
      </w:r>
      <w:proofErr w:type="spellStart"/>
      <w:r w:rsidRPr="00D84895">
        <w:rPr>
          <w:rFonts w:ascii="Times New Roman" w:eastAsia="Times New Roman" w:hAnsi="Times New Roman" w:cs="Times New Roman"/>
          <w:sz w:val="24"/>
          <w:szCs w:val="24"/>
          <w:lang w:eastAsia="es-VE"/>
        </w:rPr>
        <w:t>mas</w:t>
      </w:r>
      <w:proofErr w:type="spellEnd"/>
      <w:r w:rsidRPr="00D84895">
        <w:rPr>
          <w:rFonts w:ascii="Times New Roman" w:eastAsia="Times New Roman" w:hAnsi="Times New Roman" w:cs="Times New Roman"/>
          <w:sz w:val="24"/>
          <w:szCs w:val="24"/>
          <w:lang w:eastAsia="es-VE"/>
        </w:rPr>
        <w:t xml:space="preserve"> limpia mientras el tratamiento surte efecto. La razón</w:t>
      </w:r>
      <w:proofErr w:type="gramStart"/>
      <w:r w:rsidRPr="00D84895">
        <w:rPr>
          <w:rFonts w:ascii="Times New Roman" w:eastAsia="Times New Roman" w:hAnsi="Times New Roman" w:cs="Times New Roman"/>
          <w:sz w:val="24"/>
          <w:szCs w:val="24"/>
          <w:lang w:eastAsia="es-VE"/>
        </w:rPr>
        <w:t>?</w:t>
      </w:r>
      <w:proofErr w:type="gramEnd"/>
      <w:r w:rsidRPr="00D84895">
        <w:rPr>
          <w:rFonts w:ascii="Times New Roman" w:eastAsia="Times New Roman" w:hAnsi="Times New Roman" w:cs="Times New Roman"/>
          <w:sz w:val="24"/>
          <w:szCs w:val="24"/>
          <w:lang w:eastAsia="es-VE"/>
        </w:rPr>
        <w:t xml:space="preserve"> Las bacterias que producen el yogurt son parecidas a las que normalmente se encuentran en la vagina y producen ácido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curación es obtenida en </w:t>
      </w:r>
      <w:proofErr w:type="spellStart"/>
      <w:r w:rsidRPr="00D84895">
        <w:rPr>
          <w:rFonts w:ascii="Times New Roman" w:eastAsia="Times New Roman" w:hAnsi="Times New Roman" w:cs="Times New Roman"/>
          <w:sz w:val="24"/>
          <w:szCs w:val="24"/>
          <w:lang w:eastAsia="es-VE"/>
        </w:rPr>
        <w:t>mas</w:t>
      </w:r>
      <w:proofErr w:type="spellEnd"/>
      <w:r w:rsidRPr="00D84895">
        <w:rPr>
          <w:rFonts w:ascii="Times New Roman" w:eastAsia="Times New Roman" w:hAnsi="Times New Roman" w:cs="Times New Roman"/>
          <w:sz w:val="24"/>
          <w:szCs w:val="24"/>
          <w:lang w:eastAsia="es-VE"/>
        </w:rPr>
        <w:t xml:space="preserve"> del 90% de los casos, de ser necesario se repite el tratamiento. La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puede volver a aparecer y es necesario tratarla de nuevo.  La curación se basa en la eliminación del flujo vaginal fétido.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Lo que puedo hacer</w:t>
      </w:r>
    </w:p>
    <w:p w:rsidR="00D84895" w:rsidRPr="00D84895" w:rsidRDefault="00D84895" w:rsidP="00D8489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Siga las indicaciones de su médico.</w:t>
      </w:r>
    </w:p>
    <w:p w:rsidR="00D84895" w:rsidRPr="00D84895" w:rsidRDefault="00D84895" w:rsidP="00D8489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Visita anualmente a tu ginecólogo.</w:t>
      </w:r>
    </w:p>
    <w:p w:rsidR="00D84895" w:rsidRPr="00D84895" w:rsidRDefault="00D84895" w:rsidP="00D8489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Informa a tu ginecólogo sobre el uso actual o reciente de medicamentos, especialmente antibióticos.</w:t>
      </w:r>
    </w:p>
    <w:p w:rsidR="00D84895" w:rsidRPr="00D84895" w:rsidRDefault="00D84895" w:rsidP="00D8489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lastRenderedPageBreak/>
        <w:t xml:space="preserve">Informa a tu médico si estás embarazada. Se ha involucrado a la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bacteriana como un mecanismo desencadenante de partos prematuros.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Lo que no debo hacer</w:t>
      </w:r>
    </w:p>
    <w:p w:rsidR="00D84895" w:rsidRPr="00D84895" w:rsidRDefault="00D84895" w:rsidP="00D8489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se practique duchas vaginales: esto ha sido descartado de la ginecología moderna ya que induce a un cambio de la flora vaginal normal promoviendo el desarrollo de las bacterias que podrían causar la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bacteriana.</w:t>
      </w:r>
    </w:p>
    <w:p w:rsidR="00D84895" w:rsidRPr="00D84895" w:rsidRDefault="00D84895" w:rsidP="00D8489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beba alcohol durante el tratamiento: la mayor parte de los medicamentos usados para tratar la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tiene efectos cruzados con el alcohol, efectos muy desagradables caracterizados por mareo, rubor facial, cefalea, etc.</w:t>
      </w:r>
    </w:p>
    <w:p w:rsidR="00D84895" w:rsidRPr="00D84895" w:rsidRDefault="00D84895" w:rsidP="00D84895">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pelee con su pareja: esta no es una enfermedad de transmisión sexual, es solo un cambio local.</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Prevención</w:t>
      </w:r>
    </w:p>
    <w:p w:rsidR="00D84895" w:rsidRPr="00D84895" w:rsidRDefault="00D84895" w:rsidP="00D84895">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se practique duchas o lavados vaginales, estas no tienen ninguna razón de ser y se consideran una práctica inadecuada en la mujer.</w:t>
      </w:r>
    </w:p>
    <w:p w:rsidR="00D84895" w:rsidRPr="00D84895" w:rsidRDefault="00D84895" w:rsidP="00D84895">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se </w:t>
      </w:r>
      <w:proofErr w:type="spellStart"/>
      <w:r w:rsidRPr="00D84895">
        <w:rPr>
          <w:rFonts w:ascii="Times New Roman" w:eastAsia="Times New Roman" w:hAnsi="Times New Roman" w:cs="Times New Roman"/>
          <w:sz w:val="24"/>
          <w:szCs w:val="24"/>
          <w:lang w:eastAsia="es-VE"/>
        </w:rPr>
        <w:t>automedique</w:t>
      </w:r>
      <w:proofErr w:type="spellEnd"/>
      <w:r w:rsidRPr="00D84895">
        <w:rPr>
          <w:rFonts w:ascii="Times New Roman" w:eastAsia="Times New Roman" w:hAnsi="Times New Roman" w:cs="Times New Roman"/>
          <w:sz w:val="24"/>
          <w:szCs w:val="24"/>
          <w:lang w:eastAsia="es-VE"/>
        </w:rPr>
        <w:t xml:space="preserve"> con antibióticos.</w:t>
      </w:r>
    </w:p>
    <w:p w:rsidR="00D84895" w:rsidRPr="00D84895" w:rsidRDefault="00D84895" w:rsidP="00D84895">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Utilice prendas </w:t>
      </w:r>
      <w:proofErr w:type="spellStart"/>
      <w:proofErr w:type="gramStart"/>
      <w:r w:rsidRPr="00D84895">
        <w:rPr>
          <w:rFonts w:ascii="Times New Roman" w:eastAsia="Times New Roman" w:hAnsi="Times New Roman" w:cs="Times New Roman"/>
          <w:sz w:val="24"/>
          <w:szCs w:val="24"/>
          <w:lang w:eastAsia="es-VE"/>
        </w:rPr>
        <w:t>intimas</w:t>
      </w:r>
      <w:proofErr w:type="spellEnd"/>
      <w:proofErr w:type="gramEnd"/>
      <w:r w:rsidRPr="00D84895">
        <w:rPr>
          <w:rFonts w:ascii="Times New Roman" w:eastAsia="Times New Roman" w:hAnsi="Times New Roman" w:cs="Times New Roman"/>
          <w:sz w:val="24"/>
          <w:szCs w:val="24"/>
          <w:lang w:eastAsia="es-VE"/>
        </w:rPr>
        <w:t xml:space="preserve"> de algodón.</w:t>
      </w:r>
    </w:p>
    <w:p w:rsidR="00D84895" w:rsidRPr="00D84895" w:rsidRDefault="00D84895" w:rsidP="00D84895">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mantenga relaciones vaginales después de tenerlas anales ya que la vagina se contamina con bacterias fecales.</w:t>
      </w:r>
    </w:p>
    <w:p w:rsidR="00D84895" w:rsidRPr="00D84895" w:rsidRDefault="00D84895" w:rsidP="00D84895">
      <w:pPr>
        <w:numPr>
          <w:ilvl w:val="0"/>
          <w:numId w:val="14"/>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Cuando evacúe, haga su aseo de adelante hacia atrás.</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Causa y efecto</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drawing>
          <wp:inline distT="0" distB="0" distL="0" distR="0" wp14:anchorId="69D10F16" wp14:editId="130177FC">
            <wp:extent cx="1238250" cy="1724025"/>
            <wp:effectExtent l="0" t="0" r="0" b="9525"/>
            <wp:docPr id="15" name="Imagen 15" descr="Gardnerella vaginalis bajo el microsco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Gardnerella vaginalis bajo el microscopi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38250" cy="172402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proofErr w:type="spellStart"/>
      <w:r w:rsidRPr="00D84895">
        <w:rPr>
          <w:rFonts w:ascii="Times New Roman" w:eastAsia="Times New Roman" w:hAnsi="Times New Roman" w:cs="Times New Roman"/>
          <w:sz w:val="24"/>
          <w:szCs w:val="24"/>
          <w:lang w:eastAsia="es-VE"/>
        </w:rPr>
        <w:t>Gardnerella</w:t>
      </w:r>
      <w:proofErr w:type="spellEnd"/>
      <w:r w:rsidRPr="00D84895">
        <w:rPr>
          <w:rFonts w:ascii="Times New Roman" w:eastAsia="Times New Roman" w:hAnsi="Times New Roman" w:cs="Times New Roman"/>
          <w:sz w:val="24"/>
          <w:szCs w:val="24"/>
          <w:lang w:eastAsia="es-VE"/>
        </w:rPr>
        <w:t xml:space="preserve"> </w:t>
      </w:r>
      <w:proofErr w:type="spellStart"/>
      <w:r w:rsidRPr="00D84895">
        <w:rPr>
          <w:rFonts w:ascii="Times New Roman" w:eastAsia="Times New Roman" w:hAnsi="Times New Roman" w:cs="Times New Roman"/>
          <w:sz w:val="24"/>
          <w:szCs w:val="24"/>
          <w:lang w:eastAsia="es-VE"/>
        </w:rPr>
        <w:t>vaginalis</w:t>
      </w:r>
      <w:proofErr w:type="spellEnd"/>
      <w:r w:rsidRPr="00D84895">
        <w:rPr>
          <w:rFonts w:ascii="Times New Roman" w:eastAsia="Times New Roman" w:hAnsi="Times New Roman" w:cs="Times New Roman"/>
          <w:sz w:val="24"/>
          <w:szCs w:val="24"/>
          <w:lang w:eastAsia="es-VE"/>
        </w:rPr>
        <w:t xml:space="preserve"> microscopio en fresco: la célula cervical está rodeada de las bacterias en forma de bastones.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lastRenderedPageBreak/>
        <w:t xml:space="preserve">Siempre que se tiene una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es importante descartar una </w:t>
      </w:r>
      <w:hyperlink r:id="rId38" w:history="1">
        <w:r w:rsidRPr="00D84895">
          <w:rPr>
            <w:rFonts w:ascii="Times New Roman" w:eastAsia="Times New Roman" w:hAnsi="Times New Roman" w:cs="Times New Roman"/>
            <w:color w:val="0000FF"/>
            <w:sz w:val="24"/>
            <w:szCs w:val="24"/>
            <w:u w:val="single"/>
            <w:lang w:eastAsia="es-VE"/>
          </w:rPr>
          <w:t>tricomoniasis</w:t>
        </w:r>
      </w:hyperlink>
      <w:r w:rsidRPr="00D84895">
        <w:rPr>
          <w:rFonts w:ascii="Times New Roman" w:eastAsia="Times New Roman" w:hAnsi="Times New Roman" w:cs="Times New Roman"/>
          <w:sz w:val="24"/>
          <w:szCs w:val="24"/>
          <w:lang w:eastAsia="es-VE"/>
        </w:rPr>
        <w:t xml:space="preserve">, infección ocasionada por la </w:t>
      </w:r>
      <w:proofErr w:type="spellStart"/>
      <w:r w:rsidRPr="00D84895">
        <w:rPr>
          <w:rFonts w:ascii="Times New Roman" w:eastAsia="Times New Roman" w:hAnsi="Times New Roman" w:cs="Times New Roman"/>
          <w:i/>
          <w:iCs/>
          <w:sz w:val="24"/>
          <w:szCs w:val="24"/>
          <w:lang w:eastAsia="es-VE"/>
        </w:rPr>
        <w:t>Trichomonas</w:t>
      </w:r>
      <w:proofErr w:type="spellEnd"/>
      <w:r w:rsidRPr="00D84895">
        <w:rPr>
          <w:rFonts w:ascii="Times New Roman" w:eastAsia="Times New Roman" w:hAnsi="Times New Roman" w:cs="Times New Roman"/>
          <w:i/>
          <w:iCs/>
          <w:sz w:val="24"/>
          <w:szCs w:val="24"/>
          <w:lang w:eastAsia="es-VE"/>
        </w:rPr>
        <w:t xml:space="preserve"> </w:t>
      </w:r>
      <w:proofErr w:type="spellStart"/>
      <w:r w:rsidRPr="00D84895">
        <w:rPr>
          <w:rFonts w:ascii="Times New Roman" w:eastAsia="Times New Roman" w:hAnsi="Times New Roman" w:cs="Times New Roman"/>
          <w:i/>
          <w:iCs/>
          <w:sz w:val="24"/>
          <w:szCs w:val="24"/>
          <w:lang w:eastAsia="es-VE"/>
        </w:rPr>
        <w:t>vaginalis</w:t>
      </w:r>
      <w:proofErr w:type="spellEnd"/>
      <w:r w:rsidRPr="00D84895">
        <w:rPr>
          <w:rFonts w:ascii="Times New Roman" w:eastAsia="Times New Roman" w:hAnsi="Times New Roman" w:cs="Times New Roman"/>
          <w:sz w:val="24"/>
          <w:szCs w:val="24"/>
          <w:lang w:eastAsia="es-VE"/>
        </w:rPr>
        <w:t xml:space="preserve"> que se comporta como un agente de transmisión sexual.</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drawing>
          <wp:inline distT="0" distB="0" distL="0" distR="0" wp14:anchorId="143C9DE4" wp14:editId="16344419">
            <wp:extent cx="1428750" cy="1428750"/>
            <wp:effectExtent l="0" t="0" r="0" b="0"/>
            <wp:docPr id="16" name="Imagen 16" descr="Tricomonia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ricomoniasi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7481FC5B" wp14:editId="4852BAA0">
            <wp:extent cx="1809750" cy="561975"/>
            <wp:effectExtent l="0" t="0" r="0" b="9525"/>
            <wp:docPr id="17" name="Imagen 17" descr="Log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Logo">
                      <a:hlinkClick r:id="rId10"/>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9750" cy="56197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 2017 </w:t>
      </w:r>
      <w:hyperlink r:id="rId41" w:history="1">
        <w:proofErr w:type="spellStart"/>
        <w:r w:rsidRPr="00D84895">
          <w:rPr>
            <w:rFonts w:ascii="Times New Roman" w:eastAsia="Times New Roman" w:hAnsi="Times New Roman" w:cs="Times New Roman"/>
            <w:color w:val="0000FF"/>
            <w:sz w:val="24"/>
            <w:szCs w:val="24"/>
            <w:u w:val="single"/>
            <w:lang w:eastAsia="es-VE"/>
          </w:rPr>
          <w:t>Ginecoweb</w:t>
        </w:r>
        <w:proofErr w:type="spellEnd"/>
      </w:hyperlink>
      <w:r w:rsidRPr="00D84895">
        <w:rPr>
          <w:rFonts w:ascii="Times New Roman" w:eastAsia="Times New Roman" w:hAnsi="Times New Roman" w:cs="Times New Roman"/>
          <w:sz w:val="24"/>
          <w:szCs w:val="24"/>
          <w:lang w:eastAsia="es-VE"/>
        </w:rPr>
        <w:t xml:space="preserve"> es Salud Femenina | Caracas, Venezuela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Citas online CMC: </w:t>
      </w:r>
      <w:hyperlink r:id="rId42" w:history="1">
        <w:r w:rsidRPr="00D84895">
          <w:rPr>
            <w:rFonts w:ascii="Times New Roman" w:eastAsia="Times New Roman" w:hAnsi="Times New Roman" w:cs="Times New Roman"/>
            <w:i/>
            <w:iCs/>
            <w:color w:val="0000FF"/>
            <w:sz w:val="24"/>
            <w:szCs w:val="24"/>
            <w:u w:val="single"/>
            <w:lang w:eastAsia="es-VE"/>
          </w:rPr>
          <w:t>Centro Médico de Caracas</w:t>
        </w:r>
      </w:hyperlink>
      <w:r w:rsidRPr="00D84895">
        <w:rPr>
          <w:rFonts w:ascii="Times New Roman" w:eastAsia="Times New Roman" w:hAnsi="Times New Roman" w:cs="Times New Roman"/>
          <w:i/>
          <w:iCs/>
          <w:sz w:val="24"/>
          <w:szCs w:val="24"/>
          <w:lang w:eastAsia="es-VE"/>
        </w:rPr>
        <w:t xml:space="preserve"> | Teléfonos: +58 212 5527047, +58 212 9148320 </w:t>
      </w:r>
      <w:r w:rsidRPr="00D84895">
        <w:rPr>
          <w:rFonts w:ascii="Times New Roman" w:eastAsia="Times New Roman" w:hAnsi="Times New Roman" w:cs="Times New Roman"/>
          <w:i/>
          <w:iCs/>
          <w:sz w:val="24"/>
          <w:szCs w:val="24"/>
          <w:lang w:eastAsia="es-VE"/>
        </w:rPr>
        <w:br/>
        <w:t xml:space="preserve">Citas online CMDLT: </w:t>
      </w:r>
      <w:hyperlink r:id="rId43" w:history="1">
        <w:r w:rsidRPr="00D84895">
          <w:rPr>
            <w:rFonts w:ascii="Times New Roman" w:eastAsia="Times New Roman" w:hAnsi="Times New Roman" w:cs="Times New Roman"/>
            <w:i/>
            <w:iCs/>
            <w:color w:val="0000FF"/>
            <w:sz w:val="24"/>
            <w:szCs w:val="24"/>
            <w:u w:val="single"/>
            <w:lang w:eastAsia="es-VE"/>
          </w:rPr>
          <w:t>Centro Médico Docente La Trinidad</w:t>
        </w:r>
      </w:hyperlink>
      <w:r w:rsidRPr="00D84895">
        <w:rPr>
          <w:rFonts w:ascii="Times New Roman" w:eastAsia="Times New Roman" w:hAnsi="Times New Roman" w:cs="Times New Roman"/>
          <w:i/>
          <w:iCs/>
          <w:sz w:val="24"/>
          <w:szCs w:val="24"/>
          <w:lang w:eastAsia="es-VE"/>
        </w:rPr>
        <w:t xml:space="preserve"> | Teléfonos: +58 212 9496245, +58 212 9496243</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Email: </w:t>
      </w:r>
      <w:hyperlink r:id="rId44" w:history="1">
        <w:r w:rsidRPr="00D84895">
          <w:rPr>
            <w:rFonts w:ascii="Times New Roman" w:eastAsia="Times New Roman" w:hAnsi="Times New Roman" w:cs="Times New Roman"/>
            <w:i/>
            <w:iCs/>
            <w:color w:val="0000FF"/>
            <w:sz w:val="24"/>
            <w:szCs w:val="24"/>
            <w:u w:val="single"/>
            <w:lang w:eastAsia="es-VE"/>
          </w:rPr>
          <w:t>ginecoweb@gmail.com</w:t>
        </w:r>
      </w:hyperlink>
      <w:r w:rsidRPr="00D84895">
        <w:rPr>
          <w:rFonts w:ascii="Times New Roman" w:eastAsia="Times New Roman" w:hAnsi="Times New Roman" w:cs="Times New Roman"/>
          <w:i/>
          <w:iCs/>
          <w:sz w:val="24"/>
          <w:szCs w:val="24"/>
          <w:lang w:eastAsia="es-VE"/>
        </w:rPr>
        <w:t xml:space="preserve">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6D5409A4" wp14:editId="06BFC563">
            <wp:extent cx="7315200" cy="4876800"/>
            <wp:effectExtent l="0" t="0" r="0" b="0"/>
            <wp:docPr id="18" name="Imagen 18" descr="Par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arej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15"/>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15"/>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15"/>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5"/>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5"/>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r w:rsidRPr="00D84895">
        <w:rPr>
          <w:rFonts w:ascii="Times New Roman" w:eastAsia="Times New Roman" w:hAnsi="Times New Roman" w:cs="Times New Roman"/>
          <w:b/>
          <w:bCs/>
          <w:sz w:val="36"/>
          <w:szCs w:val="36"/>
          <w:lang w:eastAsia="es-VE"/>
        </w:rPr>
        <w:t xml:space="preserve">Tricomoniasis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La Tricomoniasis es una infección genital causada por la </w:t>
      </w:r>
      <w:proofErr w:type="spellStart"/>
      <w:r w:rsidRPr="00D84895">
        <w:rPr>
          <w:rFonts w:ascii="Times New Roman" w:eastAsia="Times New Roman" w:hAnsi="Times New Roman" w:cs="Times New Roman"/>
          <w:i/>
          <w:iCs/>
          <w:sz w:val="24"/>
          <w:szCs w:val="24"/>
          <w:lang w:eastAsia="es-VE"/>
        </w:rPr>
        <w:t>Trichomonas</w:t>
      </w:r>
      <w:proofErr w:type="spellEnd"/>
      <w:r w:rsidRPr="00D84895">
        <w:rPr>
          <w:rFonts w:ascii="Times New Roman" w:eastAsia="Times New Roman" w:hAnsi="Times New Roman" w:cs="Times New Roman"/>
          <w:i/>
          <w:iCs/>
          <w:sz w:val="24"/>
          <w:szCs w:val="24"/>
          <w:lang w:eastAsia="es-VE"/>
        </w:rPr>
        <w:t xml:space="preserve"> </w:t>
      </w:r>
      <w:proofErr w:type="spellStart"/>
      <w:r w:rsidRPr="00D84895">
        <w:rPr>
          <w:rFonts w:ascii="Times New Roman" w:eastAsia="Times New Roman" w:hAnsi="Times New Roman" w:cs="Times New Roman"/>
          <w:i/>
          <w:iCs/>
          <w:sz w:val="24"/>
          <w:szCs w:val="24"/>
          <w:lang w:eastAsia="es-VE"/>
        </w:rPr>
        <w:t>vaginalis</w:t>
      </w:r>
      <w:proofErr w:type="spellEnd"/>
      <w:r w:rsidRPr="00D84895">
        <w:rPr>
          <w:rFonts w:ascii="Times New Roman" w:eastAsia="Times New Roman" w:hAnsi="Times New Roman" w:cs="Times New Roman"/>
          <w:sz w:val="24"/>
          <w:szCs w:val="24"/>
          <w:lang w:eastAsia="es-VE"/>
        </w:rPr>
        <w:t xml:space="preserve">, parásito unicelular que forma parte de los agentes productores de Enfermedades de Transmisión Sexual o ETS ya que sólo se adquiere y transmite a través del contacto sexual por coito vaginal o contacto vulva a vulva. Aunque la infección que produce no reviste gran severidad ni genera complicaciones, su presencia es importante ya que puede asociarse con otras enfermedades de transmisión sexual y sugiere el carácter no-monógamo de la relación, especialmente si los síntomas son agudos y notorios. Con cierta frecuencia la </w:t>
      </w:r>
      <w:r w:rsidRPr="00D84895">
        <w:rPr>
          <w:rFonts w:ascii="Times New Roman" w:eastAsia="Times New Roman" w:hAnsi="Times New Roman" w:cs="Times New Roman"/>
          <w:sz w:val="24"/>
          <w:szCs w:val="24"/>
          <w:lang w:eastAsia="es-VE"/>
        </w:rPr>
        <w:lastRenderedPageBreak/>
        <w:t xml:space="preserve">infección por </w:t>
      </w:r>
      <w:proofErr w:type="spellStart"/>
      <w:r w:rsidRPr="00D84895">
        <w:rPr>
          <w:rFonts w:ascii="Times New Roman" w:eastAsia="Times New Roman" w:hAnsi="Times New Roman" w:cs="Times New Roman"/>
          <w:sz w:val="24"/>
          <w:szCs w:val="24"/>
          <w:lang w:eastAsia="es-VE"/>
        </w:rPr>
        <w:t>Tricomonas</w:t>
      </w:r>
      <w:proofErr w:type="spellEnd"/>
      <w:r w:rsidRPr="00D84895">
        <w:rPr>
          <w:rFonts w:ascii="Times New Roman" w:eastAsia="Times New Roman" w:hAnsi="Times New Roman" w:cs="Times New Roman"/>
          <w:sz w:val="24"/>
          <w:szCs w:val="24"/>
          <w:lang w:eastAsia="es-VE"/>
        </w:rPr>
        <w:t xml:space="preserve"> coexiste con la infección por </w:t>
      </w:r>
      <w:proofErr w:type="spellStart"/>
      <w:r w:rsidRPr="00D84895">
        <w:rPr>
          <w:rFonts w:ascii="Times New Roman" w:eastAsia="Times New Roman" w:hAnsi="Times New Roman" w:cs="Times New Roman"/>
          <w:sz w:val="24"/>
          <w:szCs w:val="24"/>
          <w:lang w:eastAsia="es-VE"/>
        </w:rPr>
        <w:t>Neisseria</w:t>
      </w:r>
      <w:proofErr w:type="spellEnd"/>
      <w:r w:rsidRPr="00D84895">
        <w:rPr>
          <w:rFonts w:ascii="Times New Roman" w:eastAsia="Times New Roman" w:hAnsi="Times New Roman" w:cs="Times New Roman"/>
          <w:sz w:val="24"/>
          <w:szCs w:val="24"/>
          <w:lang w:eastAsia="es-VE"/>
        </w:rPr>
        <w:t xml:space="preserve"> </w:t>
      </w:r>
      <w:proofErr w:type="spellStart"/>
      <w:r w:rsidRPr="00D84895">
        <w:rPr>
          <w:rFonts w:ascii="Times New Roman" w:eastAsia="Times New Roman" w:hAnsi="Times New Roman" w:cs="Times New Roman"/>
          <w:sz w:val="24"/>
          <w:szCs w:val="24"/>
          <w:lang w:eastAsia="es-VE"/>
        </w:rPr>
        <w:t>gonorrhoea</w:t>
      </w:r>
      <w:proofErr w:type="spellEnd"/>
      <w:r w:rsidRPr="00D84895">
        <w:rPr>
          <w:rFonts w:ascii="Times New Roman" w:eastAsia="Times New Roman" w:hAnsi="Times New Roman" w:cs="Times New Roman"/>
          <w:sz w:val="24"/>
          <w:szCs w:val="24"/>
          <w:lang w:eastAsia="es-VE"/>
        </w:rPr>
        <w:t xml:space="preserve"> (&lt;1%), el agente productor de la gonorrea. Este parásito puede sobrevivir en contenido líquido hasta por 24 horas y en la ropa interior con secreción húmeda hasta 2 horas, no sobrevive en la boca ni en el recto.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¿Cuáles son los síntomas de la tricomoniasis?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w:t>
      </w:r>
      <w:proofErr w:type="spellStart"/>
      <w:r w:rsidRPr="00D84895">
        <w:rPr>
          <w:rFonts w:ascii="Times New Roman" w:eastAsia="Times New Roman" w:hAnsi="Times New Roman" w:cs="Times New Roman"/>
          <w:sz w:val="24"/>
          <w:szCs w:val="24"/>
          <w:lang w:eastAsia="es-VE"/>
        </w:rPr>
        <w:t>sintoma</w:t>
      </w:r>
      <w:proofErr w:type="spellEnd"/>
      <w:r w:rsidRPr="00D84895">
        <w:rPr>
          <w:rFonts w:ascii="Times New Roman" w:eastAsia="Times New Roman" w:hAnsi="Times New Roman" w:cs="Times New Roman"/>
          <w:sz w:val="24"/>
          <w:szCs w:val="24"/>
          <w:lang w:eastAsia="es-VE"/>
        </w:rPr>
        <w:t xml:space="preserve"> clave es la presencia de un flujo vaginal amarillento, fétido (olor a pescado) e intenso prurito o picazón genital. Debido a la irritación uretral </w:t>
      </w:r>
      <w:proofErr w:type="gramStart"/>
      <w:r w:rsidRPr="00D84895">
        <w:rPr>
          <w:rFonts w:ascii="Times New Roman" w:eastAsia="Times New Roman" w:hAnsi="Times New Roman" w:cs="Times New Roman"/>
          <w:sz w:val="24"/>
          <w:szCs w:val="24"/>
          <w:lang w:eastAsia="es-VE"/>
        </w:rPr>
        <w:t>pueden</w:t>
      </w:r>
      <w:proofErr w:type="gramEnd"/>
      <w:r w:rsidRPr="00D84895">
        <w:rPr>
          <w:rFonts w:ascii="Times New Roman" w:eastAsia="Times New Roman" w:hAnsi="Times New Roman" w:cs="Times New Roman"/>
          <w:sz w:val="24"/>
          <w:szCs w:val="24"/>
          <w:lang w:eastAsia="es-VE"/>
        </w:rPr>
        <w:t xml:space="preserve"> haber síntomas de infección urinaria baja o cistitis. Un porcentaje importante mujeres no manifiesta síntoma alguno y el hallazgo es casual durante la evaluación regular de la mujer</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Las características clínicas de la infección hacen sospechar el diagnóstico en la mayoría de los casos sin necesidad de ninguna prueba particular </w:t>
      </w:r>
      <w:proofErr w:type="spellStart"/>
      <w:proofErr w:type="gramStart"/>
      <w:r w:rsidRPr="00D84895">
        <w:rPr>
          <w:rFonts w:ascii="Times New Roman" w:eastAsia="Times New Roman" w:hAnsi="Times New Roman" w:cs="Times New Roman"/>
          <w:sz w:val="24"/>
          <w:szCs w:val="24"/>
          <w:lang w:eastAsia="es-VE"/>
        </w:rPr>
        <w:t>mas</w:t>
      </w:r>
      <w:proofErr w:type="spellEnd"/>
      <w:proofErr w:type="gramEnd"/>
      <w:r w:rsidRPr="00D84895">
        <w:rPr>
          <w:rFonts w:ascii="Times New Roman" w:eastAsia="Times New Roman" w:hAnsi="Times New Roman" w:cs="Times New Roman"/>
          <w:sz w:val="24"/>
          <w:szCs w:val="24"/>
          <w:lang w:eastAsia="es-VE"/>
        </w:rPr>
        <w:t xml:space="preserve"> allá del </w:t>
      </w:r>
      <w:proofErr w:type="spellStart"/>
      <w:r w:rsidRPr="00D84895">
        <w:rPr>
          <w:rFonts w:ascii="Times New Roman" w:eastAsia="Times New Roman" w:hAnsi="Times New Roman" w:cs="Times New Roman"/>
          <w:sz w:val="24"/>
          <w:szCs w:val="24"/>
          <w:lang w:eastAsia="es-VE"/>
        </w:rPr>
        <w:t>exámen</w:t>
      </w:r>
      <w:proofErr w:type="spellEnd"/>
      <w:r w:rsidRPr="00D84895">
        <w:rPr>
          <w:rFonts w:ascii="Times New Roman" w:eastAsia="Times New Roman" w:hAnsi="Times New Roman" w:cs="Times New Roman"/>
          <w:sz w:val="24"/>
          <w:szCs w:val="24"/>
          <w:lang w:eastAsia="es-VE"/>
        </w:rPr>
        <w:t xml:space="preserve"> ginecológico tradicional: la vulva se ve roja e irritada, las paredes vaginales y el cuello del útero presentan signos de irritación con la presencia de flujo vaginal líquido, amarillento y espumoso. Si se dispone de un microscopio se puede poner en evidencia la presencia del parásito con su típica forma de cometa con movimientos sinuosos. Si una muestra de flujo vaginal se pone en contacto con unas gotas de KOH (hidróxido de potasio) se genera una exacerbación del típico olor a pescado que producen estos parásitos. En la citología el patólogo puede reportar la presencia del parásito.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tratamiento se necesita?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tratamiento debe incluir a los dos componentes de la pareja sexual. Los medicamentos disponibles son sumamente efectivos para la </w:t>
      </w:r>
      <w:proofErr w:type="spellStart"/>
      <w:r w:rsidRPr="00D84895">
        <w:rPr>
          <w:rFonts w:ascii="Times New Roman" w:eastAsia="Times New Roman" w:hAnsi="Times New Roman" w:cs="Times New Roman"/>
          <w:sz w:val="24"/>
          <w:szCs w:val="24"/>
          <w:lang w:eastAsia="es-VE"/>
        </w:rPr>
        <w:t>erradicacón</w:t>
      </w:r>
      <w:proofErr w:type="spellEnd"/>
      <w:r w:rsidRPr="00D84895">
        <w:rPr>
          <w:rFonts w:ascii="Times New Roman" w:eastAsia="Times New Roman" w:hAnsi="Times New Roman" w:cs="Times New Roman"/>
          <w:sz w:val="24"/>
          <w:szCs w:val="24"/>
          <w:lang w:eastAsia="es-VE"/>
        </w:rPr>
        <w:t xml:space="preserve"> del parásito e incluyen tratamientos orales y vaginales de una sola dosis o 7 a 10 días de tratamiento. En algunos casos se indica tratamiento para gonorrea si existe la sospecha clínica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Sugerencias</w:t>
      </w:r>
    </w:p>
    <w:p w:rsidR="00D84895" w:rsidRPr="00D84895" w:rsidRDefault="00D84895" w:rsidP="00D84895">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Habla con tu pareja: la presencia de </w:t>
      </w:r>
      <w:proofErr w:type="spellStart"/>
      <w:r w:rsidRPr="00D84895">
        <w:rPr>
          <w:rFonts w:ascii="Times New Roman" w:eastAsia="Times New Roman" w:hAnsi="Times New Roman" w:cs="Times New Roman"/>
          <w:sz w:val="24"/>
          <w:szCs w:val="24"/>
          <w:lang w:eastAsia="es-VE"/>
        </w:rPr>
        <w:t>tricomonas</w:t>
      </w:r>
      <w:proofErr w:type="spellEnd"/>
      <w:r w:rsidRPr="00D84895">
        <w:rPr>
          <w:rFonts w:ascii="Times New Roman" w:eastAsia="Times New Roman" w:hAnsi="Times New Roman" w:cs="Times New Roman"/>
          <w:sz w:val="24"/>
          <w:szCs w:val="24"/>
          <w:lang w:eastAsia="es-VE"/>
        </w:rPr>
        <w:t xml:space="preserve"> implica una ETS y se puede asociar a otras, especialmente gonorrea y trágicamente a HIV/SIDA.</w:t>
      </w:r>
    </w:p>
    <w:p w:rsidR="00D84895" w:rsidRPr="00D84895" w:rsidRDefault="00D84895" w:rsidP="00D84895">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Si te sientes muy incómoda puedes hacerte una ducha vaginal uno o dos días. Las duchas comerciales antisépticas son adecuadas para este </w:t>
      </w:r>
      <w:proofErr w:type="spellStart"/>
      <w:r w:rsidRPr="00D84895">
        <w:rPr>
          <w:rFonts w:ascii="Times New Roman" w:eastAsia="Times New Roman" w:hAnsi="Times New Roman" w:cs="Times New Roman"/>
          <w:sz w:val="24"/>
          <w:szCs w:val="24"/>
          <w:lang w:eastAsia="es-VE"/>
        </w:rPr>
        <w:t>fín</w:t>
      </w:r>
      <w:proofErr w:type="spellEnd"/>
      <w:r w:rsidRPr="00D84895">
        <w:rPr>
          <w:rFonts w:ascii="Times New Roman" w:eastAsia="Times New Roman" w:hAnsi="Times New Roman" w:cs="Times New Roman"/>
          <w:sz w:val="24"/>
          <w:szCs w:val="24"/>
          <w:lang w:eastAsia="es-VE"/>
        </w:rPr>
        <w:t>. Recuerda que las duchas vaginales no deben usarse sin indicación médica y que en general están proscritas de la ginecología moderna</w:t>
      </w:r>
    </w:p>
    <w:p w:rsidR="00D84895" w:rsidRPr="00D84895" w:rsidRDefault="00D84895" w:rsidP="00D84895">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Toma tu medicación y realízate las pruebas que te indique tu médico: </w:t>
      </w:r>
      <w:proofErr w:type="spellStart"/>
      <w:r w:rsidRPr="00D84895">
        <w:rPr>
          <w:rFonts w:ascii="Times New Roman" w:eastAsia="Times New Roman" w:hAnsi="Times New Roman" w:cs="Times New Roman"/>
          <w:sz w:val="24"/>
          <w:szCs w:val="24"/>
          <w:lang w:eastAsia="es-VE"/>
        </w:rPr>
        <w:t>ejempos</w:t>
      </w:r>
      <w:proofErr w:type="spellEnd"/>
      <w:r w:rsidRPr="00D84895">
        <w:rPr>
          <w:rFonts w:ascii="Times New Roman" w:eastAsia="Times New Roman" w:hAnsi="Times New Roman" w:cs="Times New Roman"/>
          <w:sz w:val="24"/>
          <w:szCs w:val="24"/>
          <w:lang w:eastAsia="es-VE"/>
        </w:rPr>
        <w:t xml:space="preserve"> VDRL y HIV.</w:t>
      </w:r>
    </w:p>
    <w:p w:rsidR="00D84895" w:rsidRPr="00D84895" w:rsidRDefault="00D84895" w:rsidP="00D84895">
      <w:pPr>
        <w:numPr>
          <w:ilvl w:val="0"/>
          <w:numId w:val="1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Practicar sexo seguro y con protección hasta tanto no conozcas bien a tu pareja y sus hábitos sexuales anteriores o presentes.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Lo que no debo hacer</w:t>
      </w:r>
    </w:p>
    <w:p w:rsidR="00D84895" w:rsidRPr="00D84895" w:rsidRDefault="00D84895" w:rsidP="00D84895">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lastRenderedPageBreak/>
        <w:t>Mantener una relación sexual riesgosa</w:t>
      </w:r>
    </w:p>
    <w:p w:rsidR="00D84895" w:rsidRPr="00D84895" w:rsidRDefault="00D84895" w:rsidP="00D84895">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discutir la sexualidad de la pareja: a fin de cuentas es tu vida la que está en juego como espectador inocente</w:t>
      </w:r>
    </w:p>
    <w:p w:rsidR="00D84895" w:rsidRPr="00D84895" w:rsidRDefault="00D84895" w:rsidP="00D84895">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Practicar sexo inseguro: promiscuidad, obviar el preservativo, no </w:t>
      </w:r>
      <w:proofErr w:type="spellStart"/>
      <w:r w:rsidRPr="00D84895">
        <w:rPr>
          <w:rFonts w:ascii="Times New Roman" w:eastAsia="Times New Roman" w:hAnsi="Times New Roman" w:cs="Times New Roman"/>
          <w:sz w:val="24"/>
          <w:szCs w:val="24"/>
          <w:lang w:eastAsia="es-VE"/>
        </w:rPr>
        <w:t>concer</w:t>
      </w:r>
      <w:proofErr w:type="spellEnd"/>
      <w:r w:rsidRPr="00D84895">
        <w:rPr>
          <w:rFonts w:ascii="Times New Roman" w:eastAsia="Times New Roman" w:hAnsi="Times New Roman" w:cs="Times New Roman"/>
          <w:sz w:val="24"/>
          <w:szCs w:val="24"/>
          <w:lang w:eastAsia="es-VE"/>
        </w:rPr>
        <w:t xml:space="preserve"> a tu pareja</w:t>
      </w:r>
    </w:p>
    <w:p w:rsidR="00D84895" w:rsidRPr="00D84895" w:rsidRDefault="00D84895" w:rsidP="00D84895">
      <w:pPr>
        <w:numPr>
          <w:ilvl w:val="0"/>
          <w:numId w:val="1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tomes alcohol durante el tratamiento: vas a tener reacciones desagradables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Tiempo de recuperación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En aproximadamente 48 a 72 horas después de iniciado el tratamiento los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prácticamente han desaparecido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Prevención</w:t>
      </w:r>
    </w:p>
    <w:p w:rsidR="00D84895" w:rsidRPr="00D84895" w:rsidRDefault="00D84895" w:rsidP="00D84895">
      <w:pPr>
        <w:numPr>
          <w:ilvl w:val="0"/>
          <w:numId w:val="18"/>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Practique sexo seguro.</w:t>
      </w:r>
    </w:p>
    <w:p w:rsidR="00D84895" w:rsidRPr="00D84895" w:rsidRDefault="00D84895" w:rsidP="00D84895">
      <w:pPr>
        <w:numPr>
          <w:ilvl w:val="0"/>
          <w:numId w:val="18"/>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Hable con su pareja.</w:t>
      </w:r>
    </w:p>
    <w:p w:rsidR="00D84895" w:rsidRPr="00D84895" w:rsidRDefault="00D84895" w:rsidP="00D84895">
      <w:pPr>
        <w:numPr>
          <w:ilvl w:val="0"/>
          <w:numId w:val="18"/>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Practique la monogamia mutua.</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Causa y efecto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proofErr w:type="spellStart"/>
      <w:r w:rsidRPr="00D84895">
        <w:rPr>
          <w:rFonts w:ascii="Times New Roman" w:eastAsia="Times New Roman" w:hAnsi="Times New Roman" w:cs="Times New Roman"/>
          <w:sz w:val="24"/>
          <w:szCs w:val="24"/>
          <w:lang w:eastAsia="es-VE"/>
        </w:rPr>
        <w:t>T</w:t>
      </w:r>
      <w:r w:rsidRPr="00D84895">
        <w:rPr>
          <w:rFonts w:ascii="Times New Roman" w:eastAsia="Times New Roman" w:hAnsi="Times New Roman" w:cs="Times New Roman"/>
          <w:i/>
          <w:iCs/>
          <w:sz w:val="24"/>
          <w:szCs w:val="24"/>
          <w:lang w:eastAsia="es-VE"/>
        </w:rPr>
        <w:t>richomonas</w:t>
      </w:r>
      <w:proofErr w:type="spellEnd"/>
      <w:r w:rsidRPr="00D84895">
        <w:rPr>
          <w:rFonts w:ascii="Times New Roman" w:eastAsia="Times New Roman" w:hAnsi="Times New Roman" w:cs="Times New Roman"/>
          <w:i/>
          <w:iCs/>
          <w:sz w:val="24"/>
          <w:szCs w:val="24"/>
          <w:lang w:eastAsia="es-VE"/>
        </w:rPr>
        <w:t xml:space="preserve"> </w:t>
      </w:r>
      <w:proofErr w:type="spellStart"/>
      <w:r w:rsidRPr="00D84895">
        <w:rPr>
          <w:rFonts w:ascii="Times New Roman" w:eastAsia="Times New Roman" w:hAnsi="Times New Roman" w:cs="Times New Roman"/>
          <w:i/>
          <w:iCs/>
          <w:sz w:val="24"/>
          <w:szCs w:val="24"/>
          <w:lang w:eastAsia="es-VE"/>
        </w:rPr>
        <w:t>vaginalis</w:t>
      </w:r>
      <w:proofErr w:type="spellEnd"/>
      <w:r w:rsidRPr="00D84895">
        <w:rPr>
          <w:rFonts w:ascii="Times New Roman" w:eastAsia="Times New Roman" w:hAnsi="Times New Roman" w:cs="Times New Roman"/>
          <w:i/>
          <w:iCs/>
          <w:sz w:val="24"/>
          <w:szCs w:val="24"/>
          <w:lang w:eastAsia="es-VE"/>
        </w:rPr>
        <w:t>, </w:t>
      </w:r>
      <w:r w:rsidRPr="00D84895">
        <w:rPr>
          <w:rFonts w:ascii="Times New Roman" w:eastAsia="Times New Roman" w:hAnsi="Times New Roman" w:cs="Times New Roman"/>
          <w:sz w:val="24"/>
          <w:szCs w:val="24"/>
          <w:lang w:eastAsia="es-VE"/>
        </w:rPr>
        <w:t>microscopio en fresco: el parásito se reconoce por su forma, la localización del núcleo y sus prolongaciones laterales y en la cola que le dan el característico aspecto de cometa.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4C02DCD3" wp14:editId="7F8219AE">
            <wp:extent cx="1428750" cy="1428750"/>
            <wp:effectExtent l="0" t="0" r="0" b="0"/>
            <wp:docPr id="19" name="Imagen 19" descr="Tricomoniasis">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ricomoniasis">
                      <a:hlinkClick r:id="rId45"/>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Siempre que se tiene una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Bacteriana es importante descartar una </w:t>
      </w:r>
      <w:hyperlink r:id="rId46" w:history="1">
        <w:r w:rsidRPr="00D84895">
          <w:rPr>
            <w:rFonts w:ascii="Times New Roman" w:eastAsia="Times New Roman" w:hAnsi="Times New Roman" w:cs="Times New Roman"/>
            <w:color w:val="0000FF"/>
            <w:sz w:val="24"/>
            <w:szCs w:val="24"/>
            <w:u w:val="single"/>
            <w:lang w:eastAsia="es-VE"/>
          </w:rPr>
          <w:t>tricomoniasis</w:t>
        </w:r>
      </w:hyperlink>
      <w:r w:rsidRPr="00D84895">
        <w:rPr>
          <w:rFonts w:ascii="Times New Roman" w:eastAsia="Times New Roman" w:hAnsi="Times New Roman" w:cs="Times New Roman"/>
          <w:sz w:val="24"/>
          <w:szCs w:val="24"/>
          <w:lang w:eastAsia="es-VE"/>
        </w:rPr>
        <w:t xml:space="preserve">, infección ocasionada por la </w:t>
      </w:r>
      <w:proofErr w:type="spellStart"/>
      <w:r w:rsidRPr="00D84895">
        <w:rPr>
          <w:rFonts w:ascii="Times New Roman" w:eastAsia="Times New Roman" w:hAnsi="Times New Roman" w:cs="Times New Roman"/>
          <w:sz w:val="24"/>
          <w:szCs w:val="24"/>
          <w:lang w:eastAsia="es-VE"/>
        </w:rPr>
        <w:t>Trichomonas</w:t>
      </w:r>
      <w:proofErr w:type="spellEnd"/>
      <w:r w:rsidRPr="00D84895">
        <w:rPr>
          <w:rFonts w:ascii="Times New Roman" w:eastAsia="Times New Roman" w:hAnsi="Times New Roman" w:cs="Times New Roman"/>
          <w:sz w:val="24"/>
          <w:szCs w:val="24"/>
          <w:lang w:eastAsia="es-VE"/>
        </w:rPr>
        <w:t xml:space="preserve"> </w:t>
      </w:r>
      <w:proofErr w:type="spellStart"/>
      <w:r w:rsidRPr="00D84895">
        <w:rPr>
          <w:rFonts w:ascii="Times New Roman" w:eastAsia="Times New Roman" w:hAnsi="Times New Roman" w:cs="Times New Roman"/>
          <w:sz w:val="24"/>
          <w:szCs w:val="24"/>
          <w:lang w:eastAsia="es-VE"/>
        </w:rPr>
        <w:t>vaginalis</w:t>
      </w:r>
      <w:proofErr w:type="spellEnd"/>
      <w:r w:rsidRPr="00D84895">
        <w:rPr>
          <w:rFonts w:ascii="Times New Roman" w:eastAsia="Times New Roman" w:hAnsi="Times New Roman" w:cs="Times New Roman"/>
          <w:sz w:val="24"/>
          <w:szCs w:val="24"/>
          <w:lang w:eastAsia="es-VE"/>
        </w:rPr>
        <w:t xml:space="preserve"> que se comporta como un agente de transmisión sexual.</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flujo vaginal en ambos casos (</w:t>
      </w:r>
      <w:proofErr w:type="spellStart"/>
      <w:r w:rsidRPr="00D84895">
        <w:rPr>
          <w:rFonts w:ascii="Times New Roman" w:eastAsia="Times New Roman" w:hAnsi="Times New Roman" w:cs="Times New Roman"/>
          <w:sz w:val="24"/>
          <w:szCs w:val="24"/>
          <w:lang w:eastAsia="es-VE"/>
        </w:rPr>
        <w:t>Vaginosis</w:t>
      </w:r>
      <w:proofErr w:type="spellEnd"/>
      <w:r w:rsidRPr="00D84895">
        <w:rPr>
          <w:rFonts w:ascii="Times New Roman" w:eastAsia="Times New Roman" w:hAnsi="Times New Roman" w:cs="Times New Roman"/>
          <w:sz w:val="24"/>
          <w:szCs w:val="24"/>
          <w:lang w:eastAsia="es-VE"/>
        </w:rPr>
        <w:t xml:space="preserve"> vs Tricomoniasis) es muy parecido y pueden tener el mismo olor pero el segundo es irritativo y genera prurito vulvovaginal</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24DE7B6C" wp14:editId="3BD84BB4">
            <wp:extent cx="1428750" cy="2143125"/>
            <wp:effectExtent l="0" t="0" r="0" b="9525"/>
            <wp:docPr id="20" name="Imagen 20" descr="http://www.ginecoweb.com/wp-content/uploads/2018/01/trichomoniasis-vaginal-e1521500374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ginecoweb.com/wp-content/uploads/2018/01/trichomoniasis-vaginal-e1521500374817.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28750" cy="2143125"/>
                    </a:xfrm>
                    <a:prstGeom prst="rect">
                      <a:avLst/>
                    </a:prstGeom>
                    <a:noFill/>
                    <a:ln>
                      <a:noFill/>
                    </a:ln>
                  </pic:spPr>
                </pic:pic>
              </a:graphicData>
            </a:graphic>
          </wp:inline>
        </w:drawing>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06319FE0" wp14:editId="63C0C79E">
            <wp:extent cx="1809750" cy="561975"/>
            <wp:effectExtent l="0" t="0" r="0" b="9525"/>
            <wp:docPr id="21" name="Imagen 21" descr="Lo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Logo">
                      <a:hlinkClick r:id="rId11"/>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9750" cy="56197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 2017 </w:t>
      </w:r>
      <w:hyperlink r:id="rId48" w:history="1">
        <w:proofErr w:type="spellStart"/>
        <w:r w:rsidRPr="00D84895">
          <w:rPr>
            <w:rFonts w:ascii="Times New Roman" w:eastAsia="Times New Roman" w:hAnsi="Times New Roman" w:cs="Times New Roman"/>
            <w:color w:val="0000FF"/>
            <w:sz w:val="24"/>
            <w:szCs w:val="24"/>
            <w:u w:val="single"/>
            <w:lang w:eastAsia="es-VE"/>
          </w:rPr>
          <w:t>Ginecoweb</w:t>
        </w:r>
        <w:proofErr w:type="spellEnd"/>
      </w:hyperlink>
      <w:r w:rsidRPr="00D84895">
        <w:rPr>
          <w:rFonts w:ascii="Times New Roman" w:eastAsia="Times New Roman" w:hAnsi="Times New Roman" w:cs="Times New Roman"/>
          <w:sz w:val="24"/>
          <w:szCs w:val="24"/>
          <w:lang w:eastAsia="es-VE"/>
        </w:rPr>
        <w:t xml:space="preserve"> es Salud Femenina | Caracas, Venezuela</w:t>
      </w:r>
    </w:p>
    <w:p w:rsid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Citas online CMC: </w:t>
      </w:r>
      <w:hyperlink r:id="rId49" w:history="1">
        <w:r w:rsidRPr="00D84895">
          <w:rPr>
            <w:rFonts w:ascii="Times New Roman" w:eastAsia="Times New Roman" w:hAnsi="Times New Roman" w:cs="Times New Roman"/>
            <w:i/>
            <w:iCs/>
            <w:color w:val="0000FF"/>
            <w:sz w:val="24"/>
            <w:szCs w:val="24"/>
            <w:u w:val="single"/>
            <w:lang w:eastAsia="es-VE"/>
          </w:rPr>
          <w:t>Centro Médico de Caracas</w:t>
        </w:r>
      </w:hyperlink>
      <w:r w:rsidRPr="00D84895">
        <w:rPr>
          <w:rFonts w:ascii="Times New Roman" w:eastAsia="Times New Roman" w:hAnsi="Times New Roman" w:cs="Times New Roman"/>
          <w:i/>
          <w:iCs/>
          <w:sz w:val="24"/>
          <w:szCs w:val="24"/>
          <w:lang w:eastAsia="es-VE"/>
        </w:rPr>
        <w:t xml:space="preserve"> | Teléfonos: +58 212 5527047, +58 212 9148320 </w:t>
      </w:r>
      <w:r w:rsidRPr="00D84895">
        <w:rPr>
          <w:rFonts w:ascii="Times New Roman" w:eastAsia="Times New Roman" w:hAnsi="Times New Roman" w:cs="Times New Roman"/>
          <w:i/>
          <w:iCs/>
          <w:sz w:val="24"/>
          <w:szCs w:val="24"/>
          <w:lang w:eastAsia="es-VE"/>
        </w:rPr>
        <w:br/>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52CF7667" wp14:editId="3E5260EB">
            <wp:extent cx="7315200" cy="4876800"/>
            <wp:effectExtent l="0" t="0" r="0" b="0"/>
            <wp:docPr id="33" name="Imagen 33" descr="Cartel de b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artel de bañ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26"/>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2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26"/>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26"/>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26"/>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r w:rsidRPr="00D84895">
        <w:rPr>
          <w:rFonts w:ascii="Times New Roman" w:eastAsia="Times New Roman" w:hAnsi="Times New Roman" w:cs="Times New Roman"/>
          <w:b/>
          <w:bCs/>
          <w:sz w:val="36"/>
          <w:szCs w:val="36"/>
          <w:lang w:eastAsia="es-VE"/>
        </w:rPr>
        <w:t xml:space="preserve">Cistitis aguda: infección urinaria baja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La infección aguda de las vías urinarias bajas (vejiga y uretra) es muy frecuente en la mujer y muy sintomática en la mayor parte de los casos. Se dice que toda mujer tendrá cistitis al menos una vez en su vida y se considera “normal” hasta 3 veces al año. Por razones anatómicas (longitud y posición uretral) es más frecuente en las mujeres que en los hombres. Está muy relacionada con los hábitos (hidratación, retención urinaria, micción post coital) y la frecuencia sexual.</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lastRenderedPageBreak/>
        <w:t>¿Qué es la cistitis?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cistitis es la inflamación de la vejiga urinaria, usualmente asociada a una infección bacteriana de la orina que contiene. Aunque </w:t>
      </w:r>
      <w:proofErr w:type="spellStart"/>
      <w:r w:rsidRPr="00D84895">
        <w:rPr>
          <w:rFonts w:ascii="Times New Roman" w:eastAsia="Times New Roman" w:hAnsi="Times New Roman" w:cs="Times New Roman"/>
          <w:sz w:val="24"/>
          <w:szCs w:val="24"/>
          <w:lang w:eastAsia="es-VE"/>
        </w:rPr>
        <w:t>tambíen</w:t>
      </w:r>
      <w:proofErr w:type="spellEnd"/>
      <w:r w:rsidRPr="00D84895">
        <w:rPr>
          <w:rFonts w:ascii="Times New Roman" w:eastAsia="Times New Roman" w:hAnsi="Times New Roman" w:cs="Times New Roman"/>
          <w:sz w:val="24"/>
          <w:szCs w:val="24"/>
          <w:lang w:eastAsia="es-VE"/>
        </w:rPr>
        <w:t xml:space="preserve"> se puede producir cistitis por medicamentos, por falta de hormonas o por radioterapia, el término sólo sugiere la presencia de inflamación vesical pero su uso generalizado es sinónimo de infección urinaria. Dado que la vejiga se continúa a través de la uretra hacia el exterior, ésta </w:t>
      </w:r>
      <w:proofErr w:type="spellStart"/>
      <w:r w:rsidRPr="00D84895">
        <w:rPr>
          <w:rFonts w:ascii="Times New Roman" w:eastAsia="Times New Roman" w:hAnsi="Times New Roman" w:cs="Times New Roman"/>
          <w:sz w:val="24"/>
          <w:szCs w:val="24"/>
          <w:lang w:eastAsia="es-VE"/>
        </w:rPr>
        <w:t>tambíen</w:t>
      </w:r>
      <w:proofErr w:type="spellEnd"/>
      <w:r w:rsidRPr="00D84895">
        <w:rPr>
          <w:rFonts w:ascii="Times New Roman" w:eastAsia="Times New Roman" w:hAnsi="Times New Roman" w:cs="Times New Roman"/>
          <w:sz w:val="24"/>
          <w:szCs w:val="24"/>
          <w:lang w:eastAsia="es-VE"/>
        </w:rPr>
        <w:t xml:space="preserve"> se puede presentar inflamada (uretritis) y participar en la sintomatología de la enfermedad. Con cierta regularidad se puede presentar cistitis como consecuencia de una infección renal asintomática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i/>
          <w:iCs/>
          <w:sz w:val="24"/>
          <w:szCs w:val="24"/>
          <w:lang w:eastAsia="es-VE"/>
        </w:rPr>
        <w:t>La “Cistitis de la Luna de Miel”</w:t>
      </w:r>
      <w:r w:rsidRPr="00D84895">
        <w:rPr>
          <w:rFonts w:ascii="Times New Roman" w:eastAsia="Times New Roman" w:hAnsi="Times New Roman" w:cs="Times New Roman"/>
          <w:sz w:val="24"/>
          <w:szCs w:val="24"/>
          <w:lang w:eastAsia="es-VE"/>
        </w:rPr>
        <w:t>: en parejas recién casadas, dada la pasión de esos días y la alta frecuencia coital, la vejiga y la uretra son traumatizadas y pueden generar síntomas iguales al de una infección urinaria sin haberla.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¿Cuáles son los síntomas de la cistitis?</w:t>
      </w:r>
    </w:p>
    <w:p w:rsidR="00D84895" w:rsidRPr="00D84895" w:rsidRDefault="00D84895" w:rsidP="00D84895">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Dolor o sensación de ardor al orinar: </w:t>
      </w:r>
      <w:r w:rsidRPr="00D84895">
        <w:rPr>
          <w:rFonts w:ascii="Times New Roman" w:eastAsia="Times New Roman" w:hAnsi="Times New Roman" w:cs="Times New Roman"/>
          <w:i/>
          <w:iCs/>
          <w:sz w:val="24"/>
          <w:szCs w:val="24"/>
          <w:lang w:eastAsia="es-VE"/>
        </w:rPr>
        <w:t>disuria</w:t>
      </w:r>
    </w:p>
    <w:p w:rsidR="00D84895" w:rsidRPr="00D84895" w:rsidRDefault="00D84895" w:rsidP="00D84895">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Necesidad frecuente y urgente de orina: </w:t>
      </w:r>
      <w:proofErr w:type="spellStart"/>
      <w:r w:rsidRPr="00D84895">
        <w:rPr>
          <w:rFonts w:ascii="Times New Roman" w:eastAsia="Times New Roman" w:hAnsi="Times New Roman" w:cs="Times New Roman"/>
          <w:i/>
          <w:iCs/>
          <w:sz w:val="24"/>
          <w:szCs w:val="24"/>
          <w:lang w:eastAsia="es-VE"/>
        </w:rPr>
        <w:t>polaquiuria</w:t>
      </w:r>
      <w:proofErr w:type="spellEnd"/>
    </w:p>
    <w:p w:rsidR="00D84895" w:rsidRPr="00D84895" w:rsidRDefault="00D84895" w:rsidP="00D84895">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Sensación de deseo de orinar al terminar de orinar: </w:t>
      </w:r>
      <w:r w:rsidRPr="00D84895">
        <w:rPr>
          <w:rFonts w:ascii="Times New Roman" w:eastAsia="Times New Roman" w:hAnsi="Times New Roman" w:cs="Times New Roman"/>
          <w:i/>
          <w:iCs/>
          <w:sz w:val="24"/>
          <w:szCs w:val="24"/>
          <w:lang w:eastAsia="es-VE"/>
        </w:rPr>
        <w:t>tenesmo vesical</w:t>
      </w:r>
    </w:p>
    <w:p w:rsidR="00D84895" w:rsidRPr="00D84895" w:rsidRDefault="00D84895" w:rsidP="00D84895">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Presencia de sangre en la orina: </w:t>
      </w:r>
      <w:r w:rsidRPr="00D84895">
        <w:rPr>
          <w:rFonts w:ascii="Times New Roman" w:eastAsia="Times New Roman" w:hAnsi="Times New Roman" w:cs="Times New Roman"/>
          <w:i/>
          <w:iCs/>
          <w:sz w:val="24"/>
          <w:szCs w:val="24"/>
          <w:lang w:eastAsia="es-VE"/>
        </w:rPr>
        <w:t>hematuria</w:t>
      </w:r>
    </w:p>
    <w:p w:rsidR="00D84895" w:rsidRPr="00D84895" w:rsidRDefault="00D84895" w:rsidP="00D84895">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Dolor en la región baja del abdomen.</w:t>
      </w:r>
    </w:p>
    <w:p w:rsidR="00D84895" w:rsidRPr="00D84895" w:rsidRDefault="00D84895" w:rsidP="00D84895">
      <w:pPr>
        <w:numPr>
          <w:ilvl w:val="0"/>
          <w:numId w:val="2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Mal olor de la orina.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proofErr w:type="spellStart"/>
      <w:r w:rsidRPr="00D84895">
        <w:rPr>
          <w:rFonts w:ascii="Times New Roman" w:eastAsia="Times New Roman" w:hAnsi="Times New Roman" w:cs="Times New Roman"/>
          <w:sz w:val="24"/>
          <w:szCs w:val="24"/>
          <w:lang w:eastAsia="es-VE"/>
        </w:rPr>
        <w:t>Exámen</w:t>
      </w:r>
      <w:proofErr w:type="spellEnd"/>
      <w:r w:rsidRPr="00D84895">
        <w:rPr>
          <w:rFonts w:ascii="Times New Roman" w:eastAsia="Times New Roman" w:hAnsi="Times New Roman" w:cs="Times New Roman"/>
          <w:sz w:val="24"/>
          <w:szCs w:val="24"/>
          <w:lang w:eastAsia="es-VE"/>
        </w:rPr>
        <w:t xml:space="preserve"> simple de </w:t>
      </w:r>
      <w:proofErr w:type="gramStart"/>
      <w:r w:rsidRPr="00D84895">
        <w:rPr>
          <w:rFonts w:ascii="Times New Roman" w:eastAsia="Times New Roman" w:hAnsi="Times New Roman" w:cs="Times New Roman"/>
          <w:sz w:val="24"/>
          <w:szCs w:val="24"/>
          <w:lang w:eastAsia="es-VE"/>
        </w:rPr>
        <w:t>orina(</w:t>
      </w:r>
      <w:proofErr w:type="gramEnd"/>
      <w:r w:rsidRPr="00D84895">
        <w:rPr>
          <w:rFonts w:ascii="Times New Roman" w:eastAsia="Times New Roman" w:hAnsi="Times New Roman" w:cs="Times New Roman"/>
          <w:sz w:val="24"/>
          <w:szCs w:val="24"/>
          <w:lang w:eastAsia="es-VE"/>
        </w:rPr>
        <w:t xml:space="preserve">resultado en horas). Para un diagnóstico definitivo se practica un cultivo de orina, </w:t>
      </w:r>
      <w:proofErr w:type="spellStart"/>
      <w:r w:rsidRPr="00D84895">
        <w:rPr>
          <w:rFonts w:ascii="Times New Roman" w:eastAsia="Times New Roman" w:hAnsi="Times New Roman" w:cs="Times New Roman"/>
          <w:sz w:val="24"/>
          <w:szCs w:val="24"/>
          <w:lang w:eastAsia="es-VE"/>
        </w:rPr>
        <w:t>Urocultivo</w:t>
      </w:r>
      <w:proofErr w:type="spellEnd"/>
      <w:r w:rsidRPr="00D84895">
        <w:rPr>
          <w:rFonts w:ascii="Times New Roman" w:eastAsia="Times New Roman" w:hAnsi="Times New Roman" w:cs="Times New Roman"/>
          <w:sz w:val="24"/>
          <w:szCs w:val="24"/>
          <w:lang w:eastAsia="es-VE"/>
        </w:rPr>
        <w:t>, con resultado en 3 a 7 días.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Cuando existen infecciones repetitivas o complicadas e infección renal (</w:t>
      </w:r>
      <w:proofErr w:type="spellStart"/>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"http://www.ginecoweb.com/pielonefritis-infeccion-urinaria-alta/" </w:instrText>
      </w:r>
      <w:r w:rsidRPr="00D84895">
        <w:rPr>
          <w:rFonts w:ascii="Times New Roman" w:eastAsia="Times New Roman" w:hAnsi="Times New Roman" w:cs="Times New Roman"/>
          <w:sz w:val="24"/>
          <w:szCs w:val="24"/>
          <w:lang w:eastAsia="es-VE"/>
        </w:rPr>
        <w:fldChar w:fldCharType="separate"/>
      </w:r>
      <w:r w:rsidRPr="00D84895">
        <w:rPr>
          <w:rFonts w:ascii="Times New Roman" w:eastAsia="Times New Roman" w:hAnsi="Times New Roman" w:cs="Times New Roman"/>
          <w:color w:val="0000FF"/>
          <w:sz w:val="24"/>
          <w:szCs w:val="24"/>
          <w:u w:val="single"/>
          <w:lang w:eastAsia="es-VE"/>
        </w:rPr>
        <w:t>pielonefritis</w:t>
      </w:r>
      <w:proofErr w:type="spellEnd"/>
      <w:r w:rsidRPr="00D84895">
        <w:rPr>
          <w:rFonts w:ascii="Times New Roman" w:eastAsia="Times New Roman" w:hAnsi="Times New Roman" w:cs="Times New Roman"/>
          <w:sz w:val="24"/>
          <w:szCs w:val="24"/>
          <w:lang w:eastAsia="es-VE"/>
        </w:rPr>
        <w:fldChar w:fldCharType="end"/>
      </w:r>
      <w:r w:rsidRPr="00D84895">
        <w:rPr>
          <w:rFonts w:ascii="Times New Roman" w:eastAsia="Times New Roman" w:hAnsi="Times New Roman" w:cs="Times New Roman"/>
          <w:sz w:val="24"/>
          <w:szCs w:val="24"/>
          <w:lang w:eastAsia="es-VE"/>
        </w:rPr>
        <w:t>) se sugiere la evaluación urológica.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tratamiento se indica?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tratamiento se basa en el uso de antibióticos adecuados para vías urinarias. La mayor parte de los casos se manejan de manera ambulatoria y rara vez se necesita hospitalizar a la paciente.  Las medidas de ayuda son el uso de analgésicos de las vías urinarias y una gran ingesta de agua para forzar la expulsión de grandes cantidades de orina. Hay esquemas de tratamientos de 3, 7, 10 y 14 días dependiendo de cada caso particular. </w:t>
      </w:r>
      <w:r w:rsidRPr="00D84895">
        <w:rPr>
          <w:rFonts w:ascii="Times New Roman" w:eastAsia="Times New Roman" w:hAnsi="Times New Roman" w:cs="Times New Roman"/>
          <w:b/>
          <w:bCs/>
          <w:sz w:val="24"/>
          <w:szCs w:val="24"/>
          <w:lang w:eastAsia="es-VE"/>
        </w:rPr>
        <w:t xml:space="preserve">No es conveniente </w:t>
      </w:r>
      <w:proofErr w:type="spellStart"/>
      <w:r w:rsidRPr="00D84895">
        <w:rPr>
          <w:rFonts w:ascii="Times New Roman" w:eastAsia="Times New Roman" w:hAnsi="Times New Roman" w:cs="Times New Roman"/>
          <w:b/>
          <w:bCs/>
          <w:sz w:val="24"/>
          <w:szCs w:val="24"/>
          <w:lang w:eastAsia="es-VE"/>
        </w:rPr>
        <w:t>Automedicarse</w:t>
      </w:r>
      <w:proofErr w:type="spellEnd"/>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Sugerencias</w:t>
      </w:r>
    </w:p>
    <w:p w:rsidR="00D84895" w:rsidRPr="00D84895" w:rsidRDefault="00D84895" w:rsidP="00D84895">
      <w:pPr>
        <w:numPr>
          <w:ilvl w:val="0"/>
          <w:numId w:val="28"/>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Tome el medicamento exactamente como se le ha prescrito.</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Beba líquidos abundantes, sobre todo agua.  El alcohol debe ser evitado durante el tratamiento.</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lastRenderedPageBreak/>
        <w:t>Procure vaciar por completo la vejiga al orinar.</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Póngase en </w:t>
      </w:r>
      <w:proofErr w:type="spellStart"/>
      <w:r w:rsidRPr="00D84895">
        <w:rPr>
          <w:rFonts w:ascii="Times New Roman" w:eastAsia="Times New Roman" w:hAnsi="Times New Roman" w:cs="Times New Roman"/>
          <w:sz w:val="24"/>
          <w:szCs w:val="24"/>
          <w:lang w:eastAsia="es-VE"/>
        </w:rPr>
        <w:t>contracto</w:t>
      </w:r>
      <w:proofErr w:type="spellEnd"/>
      <w:r w:rsidRPr="00D84895">
        <w:rPr>
          <w:rFonts w:ascii="Times New Roman" w:eastAsia="Times New Roman" w:hAnsi="Times New Roman" w:cs="Times New Roman"/>
          <w:sz w:val="24"/>
          <w:szCs w:val="24"/>
          <w:lang w:eastAsia="es-VE"/>
        </w:rPr>
        <w:t xml:space="preserve"> con su médico si aparece fiebre o dolor en la región media de la espalda (</w:t>
      </w:r>
      <w:proofErr w:type="spellStart"/>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"http://www.ginecoweb.com/pielonefritis-infeccion-urinaria-alta/" </w:instrText>
      </w:r>
      <w:r w:rsidRPr="00D84895">
        <w:rPr>
          <w:rFonts w:ascii="Times New Roman" w:eastAsia="Times New Roman" w:hAnsi="Times New Roman" w:cs="Times New Roman"/>
          <w:sz w:val="24"/>
          <w:szCs w:val="24"/>
          <w:lang w:eastAsia="es-VE"/>
        </w:rPr>
        <w:fldChar w:fldCharType="separate"/>
      </w:r>
      <w:r w:rsidRPr="00D84895">
        <w:rPr>
          <w:rFonts w:ascii="Times New Roman" w:eastAsia="Times New Roman" w:hAnsi="Times New Roman" w:cs="Times New Roman"/>
          <w:color w:val="0000FF"/>
          <w:sz w:val="24"/>
          <w:szCs w:val="24"/>
          <w:u w:val="single"/>
          <w:lang w:eastAsia="es-VE"/>
        </w:rPr>
        <w:t>Pielonefritis</w:t>
      </w:r>
      <w:proofErr w:type="spellEnd"/>
      <w:r w:rsidRPr="00D84895">
        <w:rPr>
          <w:rFonts w:ascii="Times New Roman" w:eastAsia="Times New Roman" w:hAnsi="Times New Roman" w:cs="Times New Roman"/>
          <w:sz w:val="24"/>
          <w:szCs w:val="24"/>
          <w:lang w:eastAsia="es-VE"/>
        </w:rPr>
        <w:fldChar w:fldCharType="end"/>
      </w:r>
      <w:r w:rsidRPr="00D84895">
        <w:rPr>
          <w:rFonts w:ascii="Times New Roman" w:eastAsia="Times New Roman" w:hAnsi="Times New Roman" w:cs="Times New Roman"/>
          <w:sz w:val="24"/>
          <w:szCs w:val="24"/>
          <w:lang w:eastAsia="es-VE"/>
        </w:rPr>
        <w:t>).</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Puede tomar 500 mg de vitamina C cada 12 para acidificar la orina.</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Puede considerar el uso oral de Arándano (</w:t>
      </w:r>
      <w:proofErr w:type="spellStart"/>
      <w:r w:rsidRPr="00D84895">
        <w:rPr>
          <w:rFonts w:ascii="Times New Roman" w:eastAsia="Times New Roman" w:hAnsi="Times New Roman" w:cs="Times New Roman"/>
          <w:sz w:val="24"/>
          <w:szCs w:val="24"/>
          <w:lang w:eastAsia="es-VE"/>
        </w:rPr>
        <w:t>Cranberry</w:t>
      </w:r>
      <w:proofErr w:type="spellEnd"/>
      <w:r w:rsidRPr="00D84895">
        <w:rPr>
          <w:rFonts w:ascii="Times New Roman" w:eastAsia="Times New Roman" w:hAnsi="Times New Roman" w:cs="Times New Roman"/>
          <w:sz w:val="24"/>
          <w:szCs w:val="24"/>
          <w:lang w:eastAsia="es-VE"/>
        </w:rPr>
        <w:t>), se ha demostrado que previene infecciones y es un coadyuvante durante el tratamiento</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use ropa interior ni prendas ajustadas.</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retenga la orina por mucho tiempo</w:t>
      </w:r>
    </w:p>
    <w:p w:rsidR="00D84895" w:rsidRPr="00D84895" w:rsidRDefault="00D84895" w:rsidP="00D8489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interrumpa el antibiótico antes de lo pautado a pesar de que se sienta </w:t>
      </w:r>
      <w:proofErr w:type="spellStart"/>
      <w:r w:rsidRPr="00D84895">
        <w:rPr>
          <w:rFonts w:ascii="Times New Roman" w:eastAsia="Times New Roman" w:hAnsi="Times New Roman" w:cs="Times New Roman"/>
          <w:sz w:val="24"/>
          <w:szCs w:val="24"/>
          <w:lang w:eastAsia="es-VE"/>
        </w:rPr>
        <w:t>bíen</w:t>
      </w:r>
      <w:proofErr w:type="spellEnd"/>
      <w:r w:rsidRPr="00D84895">
        <w:rPr>
          <w:rFonts w:ascii="Times New Roman" w:eastAsia="Times New Roman" w:hAnsi="Times New Roman" w:cs="Times New Roman"/>
          <w:sz w:val="24"/>
          <w:szCs w:val="24"/>
          <w:lang w:eastAsia="es-VE"/>
        </w:rPr>
        <w:t xml:space="preserve"> al segundo o tercer día del tratamiento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Tiempo de recuperación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Los síntomas de la cistitis ceden en las primeras 24-48 horas del iniciado el tratamiento (especialmente si se han usado medicamentos analgésicos de las vías </w:t>
      </w:r>
      <w:proofErr w:type="spellStart"/>
      <w:r w:rsidRPr="00D84895">
        <w:rPr>
          <w:rFonts w:ascii="Times New Roman" w:eastAsia="Times New Roman" w:hAnsi="Times New Roman" w:cs="Times New Roman"/>
          <w:sz w:val="24"/>
          <w:szCs w:val="24"/>
          <w:lang w:eastAsia="es-VE"/>
        </w:rPr>
        <w:t>uriunarias</w:t>
      </w:r>
      <w:proofErr w:type="spellEnd"/>
      <w:r w:rsidRPr="00D84895">
        <w:rPr>
          <w:rFonts w:ascii="Times New Roman" w:eastAsia="Times New Roman" w:hAnsi="Times New Roman" w:cs="Times New Roman"/>
          <w:sz w:val="24"/>
          <w:szCs w:val="24"/>
          <w:lang w:eastAsia="es-VE"/>
        </w:rPr>
        <w:t xml:space="preserve">). La </w:t>
      </w:r>
      <w:proofErr w:type="spellStart"/>
      <w:r w:rsidRPr="00D84895">
        <w:rPr>
          <w:rFonts w:ascii="Times New Roman" w:eastAsia="Times New Roman" w:hAnsi="Times New Roman" w:cs="Times New Roman"/>
          <w:sz w:val="24"/>
          <w:szCs w:val="24"/>
          <w:lang w:eastAsia="es-VE"/>
        </w:rPr>
        <w:t>recuperacion</w:t>
      </w:r>
      <w:proofErr w:type="spellEnd"/>
      <w:r w:rsidRPr="00D84895">
        <w:rPr>
          <w:rFonts w:ascii="Times New Roman" w:eastAsia="Times New Roman" w:hAnsi="Times New Roman" w:cs="Times New Roman"/>
          <w:sz w:val="24"/>
          <w:szCs w:val="24"/>
          <w:lang w:eastAsia="es-VE"/>
        </w:rPr>
        <w:t xml:space="preserve"> es rápida pero debes terminar el tratamiento completamente</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se puede hacer para que no vuelva a ocurrir?</w:t>
      </w:r>
    </w:p>
    <w:p w:rsidR="00D84895" w:rsidRPr="00D84895" w:rsidRDefault="00D84895" w:rsidP="00D84895">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Beba abundante agua durante el día</w:t>
      </w:r>
    </w:p>
    <w:p w:rsidR="00D84895" w:rsidRPr="00D84895" w:rsidRDefault="00D84895" w:rsidP="00D84895">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Procure vaciar totalmente la vejiga al orinar y orine con frecuencia: la retención urinaria favorece el crecimiento bacteriano.</w:t>
      </w:r>
    </w:p>
    <w:p w:rsidR="00D84895" w:rsidRPr="00D84895" w:rsidRDefault="00D84895" w:rsidP="00D84895">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Use prendas de algodón. No está claro si el uso de Hilos Dentales (tangas) puede aumentar el riesgo de infecciones urinarias, se sugiere cautela. Evite las prendas y la ropa interior demasiado ajustadas.</w:t>
      </w:r>
    </w:p>
    <w:p w:rsidR="00D84895" w:rsidRPr="00D84895" w:rsidRDefault="00D84895" w:rsidP="00D84895">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Orine después de tener relaciones sexuales y evite las relaciones anales, especialmente si son seguidas de relaciones vaginales: las bacterias digestivas son la principal causa de infección urinaria.</w:t>
      </w:r>
    </w:p>
    <w:p w:rsidR="00D84895" w:rsidRPr="00D84895" w:rsidRDefault="00D84895" w:rsidP="00D84895">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Mantenga limpia el área genital y cuando evacúe haga su aseo de adelante hacia atrás.</w:t>
      </w:r>
    </w:p>
    <w:p w:rsidR="00D84895" w:rsidRPr="00D84895" w:rsidRDefault="00D84895" w:rsidP="00D84895">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Mantenga bien controlada cualquier otra enfermedad. Por ejemplo, si tiene diabetes, mantenga controlada la cifra de glucosa en sangre.</w:t>
      </w:r>
    </w:p>
    <w:p w:rsidR="00D84895" w:rsidRPr="00D84895" w:rsidRDefault="00D84895" w:rsidP="00D84895">
      <w:pPr>
        <w:numPr>
          <w:ilvl w:val="0"/>
          <w:numId w:val="2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Algunos pacientes tienen que tomar medicación durante meses para evitar que reaparezca este proceso: esta es la </w:t>
      </w:r>
      <w:r w:rsidRPr="00D84895">
        <w:rPr>
          <w:rFonts w:ascii="Times New Roman" w:eastAsia="Times New Roman" w:hAnsi="Times New Roman" w:cs="Times New Roman"/>
          <w:i/>
          <w:iCs/>
          <w:sz w:val="24"/>
          <w:szCs w:val="24"/>
          <w:lang w:eastAsia="es-VE"/>
        </w:rPr>
        <w:t xml:space="preserve">terapia </w:t>
      </w:r>
      <w:proofErr w:type="spellStart"/>
      <w:r w:rsidRPr="00D84895">
        <w:rPr>
          <w:rFonts w:ascii="Times New Roman" w:eastAsia="Times New Roman" w:hAnsi="Times New Roman" w:cs="Times New Roman"/>
          <w:i/>
          <w:iCs/>
          <w:sz w:val="24"/>
          <w:szCs w:val="24"/>
          <w:lang w:eastAsia="es-VE"/>
        </w:rPr>
        <w:t>supresiva</w:t>
      </w:r>
      <w:proofErr w:type="spellEnd"/>
      <w:r w:rsidRPr="00D84895">
        <w:rPr>
          <w:rFonts w:ascii="Times New Roman" w:eastAsia="Times New Roman" w:hAnsi="Times New Roman" w:cs="Times New Roman"/>
          <w:sz w:val="24"/>
          <w:szCs w:val="24"/>
          <w:lang w:eastAsia="es-VE"/>
        </w:rPr>
        <w:t xml:space="preserve"> que se utiliza en pacientes con infecciones a repetición.</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proofErr w:type="spellStart"/>
      <w:r w:rsidRPr="00D84895">
        <w:rPr>
          <w:rFonts w:ascii="Times New Roman" w:eastAsia="Times New Roman" w:hAnsi="Times New Roman" w:cs="Times New Roman"/>
          <w:b/>
          <w:bCs/>
          <w:sz w:val="24"/>
          <w:szCs w:val="24"/>
          <w:lang w:eastAsia="es-VE"/>
        </w:rPr>
        <w:t>Urocultivo</w:t>
      </w:r>
      <w:proofErr w:type="spellEnd"/>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Paciente:</w:t>
      </w:r>
      <w:r w:rsidRPr="00D84895">
        <w:rPr>
          <w:rFonts w:ascii="Times New Roman" w:eastAsia="Times New Roman" w:hAnsi="Times New Roman" w:cs="Times New Roman"/>
          <w:sz w:val="24"/>
          <w:szCs w:val="24"/>
          <w:lang w:eastAsia="es-VE"/>
        </w:rPr>
        <w:t xml:space="preserve"> toma una muestra de orina después de haber limpiado los genitales con solución antiséptica. Se comienza a orinar y se toma la muestra de orina atravesando el frasco en el chorro (técnica del chorro del medio) sin tocar el interior del recolector.</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7BFE40A8" wp14:editId="1D5CF9A0">
            <wp:extent cx="1428750" cy="1428750"/>
            <wp:effectExtent l="0" t="0" r="0" b="0"/>
            <wp:docPr id="34" name="Imagen 34" descr="http://www.ginecoweb.com/wp-content/uploads/2018/01/Muestra-de-Orina-e1521496343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ginecoweb.com/wp-content/uploads/2018/01/Muestra-de-Orina-e1521496343246.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Laboratorio:</w:t>
      </w:r>
      <w:r w:rsidRPr="00D84895">
        <w:rPr>
          <w:rFonts w:ascii="Times New Roman" w:eastAsia="Times New Roman" w:hAnsi="Times New Roman" w:cs="Times New Roman"/>
          <w:sz w:val="24"/>
          <w:szCs w:val="24"/>
          <w:lang w:eastAsia="es-VE"/>
        </w:rPr>
        <w:t xml:space="preserve"> se coloca la orina en medios especiales de cultivo y se espera por el crecimiento bacteriano. Se </w:t>
      </w:r>
      <w:proofErr w:type="spellStart"/>
      <w:r w:rsidRPr="00D84895">
        <w:rPr>
          <w:rFonts w:ascii="Times New Roman" w:eastAsia="Times New Roman" w:hAnsi="Times New Roman" w:cs="Times New Roman"/>
          <w:sz w:val="24"/>
          <w:szCs w:val="24"/>
          <w:lang w:eastAsia="es-VE"/>
        </w:rPr>
        <w:t>vén</w:t>
      </w:r>
      <w:proofErr w:type="spellEnd"/>
      <w:r w:rsidRPr="00D84895">
        <w:rPr>
          <w:rFonts w:ascii="Times New Roman" w:eastAsia="Times New Roman" w:hAnsi="Times New Roman" w:cs="Times New Roman"/>
          <w:sz w:val="24"/>
          <w:szCs w:val="24"/>
          <w:lang w:eastAsia="es-VE"/>
        </w:rPr>
        <w:t xml:space="preserve"> como pequeñas rayas donde están creciendo las colonias bacterianas. Se realizan pruebas y cultivos especiales para definir el nombre de la bacteria cultivada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drawing>
          <wp:inline distT="0" distB="0" distL="0" distR="0" wp14:anchorId="640354CE" wp14:editId="0CEE5F95">
            <wp:extent cx="1428750" cy="923925"/>
            <wp:effectExtent l="0" t="0" r="0" b="9525"/>
            <wp:docPr id="35" name="Imagen 35" descr="http://www.ginecoweb.com/wp-content/uploads/2018/01/Pietri-escherichia-coli-e1521496006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www.ginecoweb.com/wp-content/uploads/2018/01/Pietri-escherichia-coli-e1521496006961.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28750" cy="92392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Antibiograma:</w:t>
      </w:r>
      <w:r w:rsidRPr="00D84895">
        <w:rPr>
          <w:rFonts w:ascii="Times New Roman" w:eastAsia="Times New Roman" w:hAnsi="Times New Roman" w:cs="Times New Roman"/>
          <w:sz w:val="24"/>
          <w:szCs w:val="24"/>
          <w:lang w:eastAsia="es-VE"/>
        </w:rPr>
        <w:t xml:space="preserve"> Finalmente se toma una muestra del cultivo donde creció la bacteria y se prueban diversos tipos de antibióticos para ver </w:t>
      </w:r>
      <w:proofErr w:type="spellStart"/>
      <w:r w:rsidRPr="00D84895">
        <w:rPr>
          <w:rFonts w:ascii="Times New Roman" w:eastAsia="Times New Roman" w:hAnsi="Times New Roman" w:cs="Times New Roman"/>
          <w:sz w:val="24"/>
          <w:szCs w:val="24"/>
          <w:lang w:eastAsia="es-VE"/>
        </w:rPr>
        <w:t>cual</w:t>
      </w:r>
      <w:proofErr w:type="spellEnd"/>
      <w:r w:rsidRPr="00D84895">
        <w:rPr>
          <w:rFonts w:ascii="Times New Roman" w:eastAsia="Times New Roman" w:hAnsi="Times New Roman" w:cs="Times New Roman"/>
          <w:sz w:val="24"/>
          <w:szCs w:val="24"/>
          <w:lang w:eastAsia="es-VE"/>
        </w:rPr>
        <w:t xml:space="preserve"> de ellos es efectivo en eliminar las bacterias que crecen a su alrededor.</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drawing>
          <wp:inline distT="0" distB="0" distL="0" distR="0" wp14:anchorId="6ED952B4" wp14:editId="3D33A8B1">
            <wp:extent cx="1238250" cy="933450"/>
            <wp:effectExtent l="0" t="0" r="0" b="0"/>
            <wp:docPr id="36" name="Imagen 36" descr="Antibio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Antibiograma"/>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38250" cy="9334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Antibiograma: mientras mayor es el </w:t>
      </w:r>
      <w:proofErr w:type="gramStart"/>
      <w:r w:rsidRPr="00D84895">
        <w:rPr>
          <w:rFonts w:ascii="Times New Roman" w:eastAsia="Times New Roman" w:hAnsi="Times New Roman" w:cs="Times New Roman"/>
          <w:sz w:val="24"/>
          <w:szCs w:val="24"/>
          <w:lang w:eastAsia="es-VE"/>
        </w:rPr>
        <w:t>circulo</w:t>
      </w:r>
      <w:proofErr w:type="gramEnd"/>
      <w:r w:rsidRPr="00D84895">
        <w:rPr>
          <w:rFonts w:ascii="Times New Roman" w:eastAsia="Times New Roman" w:hAnsi="Times New Roman" w:cs="Times New Roman"/>
          <w:sz w:val="24"/>
          <w:szCs w:val="24"/>
          <w:lang w:eastAsia="es-VE"/>
        </w:rPr>
        <w:t xml:space="preserve"> alrededor del centro de papel antibiótico mayor es el efecto de ese antibiótico contra la bacteria detectada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proofErr w:type="spellStart"/>
      <w:r w:rsidRPr="00D84895">
        <w:rPr>
          <w:rFonts w:ascii="Times New Roman" w:eastAsia="Times New Roman" w:hAnsi="Times New Roman" w:cs="Times New Roman"/>
          <w:sz w:val="24"/>
          <w:szCs w:val="24"/>
          <w:lang w:eastAsia="es-VE"/>
        </w:rPr>
        <w:t>Escherichia</w:t>
      </w:r>
      <w:proofErr w:type="spellEnd"/>
      <w:r w:rsidRPr="00D84895">
        <w:rPr>
          <w:rFonts w:ascii="Times New Roman" w:eastAsia="Times New Roman" w:hAnsi="Times New Roman" w:cs="Times New Roman"/>
          <w:sz w:val="24"/>
          <w:szCs w:val="24"/>
          <w:lang w:eastAsia="es-VE"/>
        </w:rPr>
        <w:t xml:space="preserve"> </w:t>
      </w:r>
      <w:proofErr w:type="spellStart"/>
      <w:r w:rsidRPr="00D84895">
        <w:rPr>
          <w:rFonts w:ascii="Times New Roman" w:eastAsia="Times New Roman" w:hAnsi="Times New Roman" w:cs="Times New Roman"/>
          <w:sz w:val="24"/>
          <w:szCs w:val="24"/>
          <w:lang w:eastAsia="es-VE"/>
        </w:rPr>
        <w:t>coli</w:t>
      </w:r>
      <w:proofErr w:type="spellEnd"/>
      <w:r w:rsidRPr="00D84895">
        <w:rPr>
          <w:rFonts w:ascii="Times New Roman" w:eastAsia="Times New Roman" w:hAnsi="Times New Roman" w:cs="Times New Roman"/>
          <w:sz w:val="24"/>
          <w:szCs w:val="24"/>
          <w:lang w:eastAsia="es-VE"/>
        </w:rPr>
        <w:t>, el agente causal de aproximadamente el 90% de las infecciones urinarias en la comunidad</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2246A480" wp14:editId="6658B851">
            <wp:extent cx="1428750" cy="800100"/>
            <wp:effectExtent l="0" t="0" r="0" b="0"/>
            <wp:docPr id="37" name="Imagen 37" descr="http://www.ginecoweb.com/wp-content/uploads/2018/01/escherichia-coli-e15214961442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ww.ginecoweb.com/wp-content/uploads/2018/01/escherichia-coli-e1521496144220.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0" cy="800100"/>
                    </a:xfrm>
                    <a:prstGeom prst="rect">
                      <a:avLst/>
                    </a:prstGeom>
                    <a:noFill/>
                    <a:ln>
                      <a:noFill/>
                    </a:ln>
                  </pic:spPr>
                </pic:pic>
              </a:graphicData>
            </a:graphic>
          </wp:inline>
        </w:drawing>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0B218590" wp14:editId="702EDC11">
            <wp:extent cx="1809750" cy="561975"/>
            <wp:effectExtent l="0" t="0" r="0" b="9525"/>
            <wp:docPr id="38" name="Imagen 38" descr="Logo">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Logo">
                      <a:hlinkClick r:id="rId1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9750" cy="56197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 2017 </w:t>
      </w:r>
      <w:hyperlink r:id="rId54" w:history="1">
        <w:proofErr w:type="spellStart"/>
        <w:r w:rsidRPr="00D84895">
          <w:rPr>
            <w:rFonts w:ascii="Times New Roman" w:eastAsia="Times New Roman" w:hAnsi="Times New Roman" w:cs="Times New Roman"/>
            <w:color w:val="0000FF"/>
            <w:sz w:val="24"/>
            <w:szCs w:val="24"/>
            <w:u w:val="single"/>
            <w:lang w:eastAsia="es-VE"/>
          </w:rPr>
          <w:t>Ginecoweb</w:t>
        </w:r>
        <w:proofErr w:type="spellEnd"/>
      </w:hyperlink>
      <w:r w:rsidRPr="00D84895">
        <w:rPr>
          <w:rFonts w:ascii="Times New Roman" w:eastAsia="Times New Roman" w:hAnsi="Times New Roman" w:cs="Times New Roman"/>
          <w:sz w:val="24"/>
          <w:szCs w:val="24"/>
          <w:lang w:eastAsia="es-VE"/>
        </w:rPr>
        <w:t xml:space="preserve"> es Salud Femenina | Caracas, Venezuela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Citas online CMC: </w:t>
      </w:r>
      <w:hyperlink r:id="rId55" w:history="1">
        <w:r w:rsidRPr="00D84895">
          <w:rPr>
            <w:rFonts w:ascii="Times New Roman" w:eastAsia="Times New Roman" w:hAnsi="Times New Roman" w:cs="Times New Roman"/>
            <w:i/>
            <w:iCs/>
            <w:color w:val="0000FF"/>
            <w:sz w:val="24"/>
            <w:szCs w:val="24"/>
            <w:u w:val="single"/>
            <w:lang w:eastAsia="es-VE"/>
          </w:rPr>
          <w:t>Centro Médico de Caracas</w:t>
        </w:r>
      </w:hyperlink>
      <w:r w:rsidRPr="00D84895">
        <w:rPr>
          <w:rFonts w:ascii="Times New Roman" w:eastAsia="Times New Roman" w:hAnsi="Times New Roman" w:cs="Times New Roman"/>
          <w:i/>
          <w:iCs/>
          <w:sz w:val="24"/>
          <w:szCs w:val="24"/>
          <w:lang w:eastAsia="es-VE"/>
        </w:rPr>
        <w:t xml:space="preserve"> | Teléfonos: +58 212 5527047, +58 212 9148320 </w:t>
      </w:r>
      <w:r w:rsidRPr="00D84895">
        <w:rPr>
          <w:rFonts w:ascii="Times New Roman" w:eastAsia="Times New Roman" w:hAnsi="Times New Roman" w:cs="Times New Roman"/>
          <w:i/>
          <w:iCs/>
          <w:sz w:val="24"/>
          <w:szCs w:val="24"/>
          <w:lang w:eastAsia="es-VE"/>
        </w:rPr>
        <w:br/>
        <w:t xml:space="preserve">Citas online CMDLT: </w:t>
      </w:r>
      <w:hyperlink r:id="rId56" w:history="1">
        <w:r w:rsidRPr="00D84895">
          <w:rPr>
            <w:rFonts w:ascii="Times New Roman" w:eastAsia="Times New Roman" w:hAnsi="Times New Roman" w:cs="Times New Roman"/>
            <w:i/>
            <w:iCs/>
            <w:color w:val="0000FF"/>
            <w:sz w:val="24"/>
            <w:szCs w:val="24"/>
            <w:u w:val="single"/>
            <w:lang w:eastAsia="es-VE"/>
          </w:rPr>
          <w:t>Centro Médico Docente La Trinidad</w:t>
        </w:r>
      </w:hyperlink>
      <w:r w:rsidRPr="00D84895">
        <w:rPr>
          <w:rFonts w:ascii="Times New Roman" w:eastAsia="Times New Roman" w:hAnsi="Times New Roman" w:cs="Times New Roman"/>
          <w:i/>
          <w:iCs/>
          <w:sz w:val="24"/>
          <w:szCs w:val="24"/>
          <w:lang w:eastAsia="es-VE"/>
        </w:rPr>
        <w:t xml:space="preserve"> | Teléfonos: +58 212 9496245, +58 212 9496243</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Email: </w:t>
      </w:r>
      <w:hyperlink r:id="rId57" w:history="1">
        <w:r w:rsidRPr="00D84895">
          <w:rPr>
            <w:rFonts w:ascii="Times New Roman" w:eastAsia="Times New Roman" w:hAnsi="Times New Roman" w:cs="Times New Roman"/>
            <w:i/>
            <w:iCs/>
            <w:color w:val="0000FF"/>
            <w:sz w:val="24"/>
            <w:szCs w:val="24"/>
            <w:u w:val="single"/>
            <w:lang w:eastAsia="es-VE"/>
          </w:rPr>
          <w:t>ginecoweb@gmail.com</w:t>
        </w:r>
      </w:hyperlink>
      <w:r w:rsidRPr="00D84895">
        <w:rPr>
          <w:rFonts w:ascii="Times New Roman" w:eastAsia="Times New Roman" w:hAnsi="Times New Roman" w:cs="Times New Roman"/>
          <w:i/>
          <w:iCs/>
          <w:sz w:val="24"/>
          <w:szCs w:val="24"/>
          <w:lang w:eastAsia="es-VE"/>
        </w:rPr>
        <w:t xml:space="preserve"> </w:t>
      </w:r>
    </w:p>
    <w:p w:rsid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p>
    <w:p w:rsid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val="en-US" w:eastAsia="es-VE"/>
        </w:rPr>
      </w:pPr>
      <w:bookmarkStart w:id="0" w:name="_GoBack"/>
      <w:bookmarkEnd w:id="0"/>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lastRenderedPageBreak/>
        <w:drawing>
          <wp:inline distT="0" distB="0" distL="0" distR="0" wp14:anchorId="6CBD00B3" wp14:editId="139452B3">
            <wp:extent cx="7315200" cy="4876800"/>
            <wp:effectExtent l="0" t="0" r="0" b="0"/>
            <wp:docPr id="39" name="Imagen 39" descr="Vaso de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Vaso de agu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34"/>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34"/>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34"/>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4"/>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4"/>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proofErr w:type="spellStart"/>
      <w:r w:rsidRPr="00D84895">
        <w:rPr>
          <w:rFonts w:ascii="Times New Roman" w:eastAsia="Times New Roman" w:hAnsi="Times New Roman" w:cs="Times New Roman"/>
          <w:b/>
          <w:bCs/>
          <w:sz w:val="36"/>
          <w:szCs w:val="36"/>
          <w:lang w:eastAsia="es-VE"/>
        </w:rPr>
        <w:t>Pielonefritis</w:t>
      </w:r>
      <w:proofErr w:type="spellEnd"/>
      <w:r w:rsidRPr="00D84895">
        <w:rPr>
          <w:rFonts w:ascii="Times New Roman" w:eastAsia="Times New Roman" w:hAnsi="Times New Roman" w:cs="Times New Roman"/>
          <w:b/>
          <w:bCs/>
          <w:sz w:val="36"/>
          <w:szCs w:val="36"/>
          <w:lang w:eastAsia="es-VE"/>
        </w:rPr>
        <w:t xml:space="preserve">: infección urinaria alta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es la infección urinaria de las vías altas, riñón y pelvis renal, muy sintomática en la mayor parte de los casos y acompañada de dolor en la parte media de la espalda (fosa lumbar), fiebre y escalofríos. Se denomina </w:t>
      </w:r>
      <w:proofErr w:type="spellStart"/>
      <w:r w:rsidRPr="00D84895">
        <w:rPr>
          <w:rFonts w:ascii="Times New Roman" w:eastAsia="Times New Roman" w:hAnsi="Times New Roman" w:cs="Times New Roman"/>
          <w:i/>
          <w:iCs/>
          <w:sz w:val="24"/>
          <w:szCs w:val="24"/>
          <w:lang w:eastAsia="es-VE"/>
        </w:rPr>
        <w:t>Pielonefritis</w:t>
      </w:r>
      <w:proofErr w:type="spellEnd"/>
      <w:r w:rsidRPr="00D84895">
        <w:rPr>
          <w:rFonts w:ascii="Times New Roman" w:eastAsia="Times New Roman" w:hAnsi="Times New Roman" w:cs="Times New Roman"/>
          <w:i/>
          <w:iCs/>
          <w:sz w:val="24"/>
          <w:szCs w:val="24"/>
          <w:lang w:eastAsia="es-VE"/>
        </w:rPr>
        <w:t xml:space="preserve"> Aguda</w:t>
      </w:r>
      <w:r w:rsidRPr="00D84895">
        <w:rPr>
          <w:rFonts w:ascii="Times New Roman" w:eastAsia="Times New Roman" w:hAnsi="Times New Roman" w:cs="Times New Roman"/>
          <w:sz w:val="24"/>
          <w:szCs w:val="24"/>
          <w:lang w:eastAsia="es-VE"/>
        </w:rPr>
        <w:t xml:space="preserve"> cuando los síntomas aparecen de manera rápida y la paciente manifiesta muchos síntomas, usualmente de 1-2 días de evolución. Puede tratarse como una emergencia y ocasionalmente requiere hospitalización. Es particularmente de cuidado en pacientes debilitados, ancianos y en la embarazada.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lastRenderedPageBreak/>
        <w:t xml:space="preserve">Se sugiere que la mayor parte de los casos de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se debe a una infección urinaria baja ascendente hasta los riñones, por ejemplo, una cistitis inadecuadamente tratada puede conducir a una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Existe una condición frecuente conocida como </w:t>
      </w:r>
      <w:r w:rsidRPr="00D84895">
        <w:rPr>
          <w:rFonts w:ascii="Times New Roman" w:eastAsia="Times New Roman" w:hAnsi="Times New Roman" w:cs="Times New Roman"/>
          <w:i/>
          <w:iCs/>
          <w:sz w:val="24"/>
          <w:szCs w:val="24"/>
          <w:lang w:eastAsia="es-VE"/>
        </w:rPr>
        <w:t>Bacteriuria Asintomática</w:t>
      </w:r>
      <w:r w:rsidRPr="00D84895">
        <w:rPr>
          <w:rFonts w:ascii="Times New Roman" w:eastAsia="Times New Roman" w:hAnsi="Times New Roman" w:cs="Times New Roman"/>
          <w:sz w:val="24"/>
          <w:szCs w:val="24"/>
          <w:lang w:eastAsia="es-VE"/>
        </w:rPr>
        <w:t xml:space="preserve">, presente hasta en el 10% de las mujeres sanas, caracterizada por una infección bacteriana renal totalmente asintomática y exclusivamente diagnosticable mediante un </w:t>
      </w:r>
      <w:proofErr w:type="spellStart"/>
      <w:r w:rsidRPr="00D84895">
        <w:rPr>
          <w:rFonts w:ascii="Times New Roman" w:eastAsia="Times New Roman" w:hAnsi="Times New Roman" w:cs="Times New Roman"/>
          <w:sz w:val="24"/>
          <w:szCs w:val="24"/>
          <w:lang w:eastAsia="es-VE"/>
        </w:rPr>
        <w:t>urocultivo</w:t>
      </w:r>
      <w:proofErr w:type="spellEnd"/>
      <w:r w:rsidRPr="00D84895">
        <w:rPr>
          <w:rFonts w:ascii="Times New Roman" w:eastAsia="Times New Roman" w:hAnsi="Times New Roman" w:cs="Times New Roman"/>
          <w:sz w:val="24"/>
          <w:szCs w:val="24"/>
          <w:lang w:eastAsia="es-VE"/>
        </w:rPr>
        <w:t xml:space="preserve"> (Cultivo de Orina) que puede conducir a una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o daño crónico irreparable de los riñones. Esto es particularmente peligroso durante el embarazo ya que las infecciones de este tipo pueden conducir a parto prematuro e infecciones del feto o sus anexos, sepsis y muerte materna.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Los pacientes susceptibles de sufrir una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son aquellos con lesiones o malformaciones de las vías urinarias, infecciones urinarias a repetición, portadores de cálculos urinarios, enfermedades crónicas como la diabetes, enfermedades debilitantes como los síndromes de inmunosupresión (ej. HIV-SIDA), el embarazo, </w:t>
      </w:r>
      <w:proofErr w:type="spellStart"/>
      <w:r w:rsidRPr="00D84895">
        <w:rPr>
          <w:rFonts w:ascii="Times New Roman" w:eastAsia="Times New Roman" w:hAnsi="Times New Roman" w:cs="Times New Roman"/>
          <w:sz w:val="24"/>
          <w:szCs w:val="24"/>
          <w:lang w:eastAsia="es-VE"/>
        </w:rPr>
        <w:t>etc</w:t>
      </w:r>
      <w:proofErr w:type="spellEnd"/>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 xml:space="preserve">¿Cuáles son los síntomas de la </w:t>
      </w:r>
      <w:proofErr w:type="spellStart"/>
      <w:r w:rsidRPr="00D84895">
        <w:rPr>
          <w:rFonts w:ascii="Times New Roman" w:eastAsia="Times New Roman" w:hAnsi="Times New Roman" w:cs="Times New Roman"/>
          <w:b/>
          <w:bCs/>
          <w:sz w:val="24"/>
          <w:szCs w:val="24"/>
          <w:lang w:eastAsia="es-VE"/>
        </w:rPr>
        <w:t>Pielonefritis</w:t>
      </w:r>
      <w:proofErr w:type="spellEnd"/>
      <w:r w:rsidRPr="00D84895">
        <w:rPr>
          <w:rFonts w:ascii="Times New Roman" w:eastAsia="Times New Roman" w:hAnsi="Times New Roman" w:cs="Times New Roman"/>
          <w:b/>
          <w:bCs/>
          <w:sz w:val="24"/>
          <w:szCs w:val="24"/>
          <w:lang w:eastAsia="es-VE"/>
        </w:rPr>
        <w:t>?</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Algunas personas no presentan ningún síntoma (Bacteriuria Asintomática). Los pacientes que manifiestan síntomas presentan de manera aguda:</w:t>
      </w:r>
    </w:p>
    <w:p w:rsidR="00D84895" w:rsidRPr="00D84895" w:rsidRDefault="00D84895" w:rsidP="00D84895">
      <w:pPr>
        <w:numPr>
          <w:ilvl w:val="0"/>
          <w:numId w:val="35"/>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Escalofríos y fiebre</w:t>
      </w:r>
    </w:p>
    <w:p w:rsidR="00D84895" w:rsidRPr="00D84895" w:rsidRDefault="00D84895" w:rsidP="00D84895">
      <w:pPr>
        <w:numPr>
          <w:ilvl w:val="0"/>
          <w:numId w:val="35"/>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Dolor lumbar, especialmente en el lado derecho (más frecuente que el izquierdo)</w:t>
      </w:r>
    </w:p>
    <w:p w:rsidR="00D84895" w:rsidRPr="00D84895" w:rsidRDefault="00D84895" w:rsidP="00D84895">
      <w:pPr>
        <w:numPr>
          <w:ilvl w:val="0"/>
          <w:numId w:val="35"/>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Dolor abdominal</w:t>
      </w:r>
    </w:p>
    <w:p w:rsidR="00D84895" w:rsidRPr="00D84895" w:rsidRDefault="00D84895" w:rsidP="00D84895">
      <w:pPr>
        <w:numPr>
          <w:ilvl w:val="0"/>
          <w:numId w:val="35"/>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Náuseas y vómitos</w:t>
      </w:r>
    </w:p>
    <w:p w:rsidR="00D84895" w:rsidRPr="00D84895" w:rsidRDefault="00D84895" w:rsidP="00D84895">
      <w:pPr>
        <w:numPr>
          <w:ilvl w:val="0"/>
          <w:numId w:val="35"/>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Algunas personas manifiestan o tienen antecedentes de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de infección urinaria baja: deseo frecuente de orinar, deseo de orinar persiste al terminar la micción, dolor al orinar, etc.</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Las características clínicas de la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permiten hacer un diagnóstico preciso de manera empírica; sin embargo, hay ocasiones donde el clínico puede estar confundido por la falta de signos y síntomas o la presentación atípica de la enfermedad. Siempre que exista la sospecha debe hacerse un examen de orina simple, un cultivo de orina y una rutina de laboratorio en sangre. Si se sospecha de otras lesiones en las vías urinarias debe consultarse a un Urólogo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tratamiento se requiere?</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tratamiento se basa en antibióticos, analgésicos, hidratación y reposo. En casos severos y en el embarazo la paciente debe ser recluida en el hospital hasta obtenerse una </w:t>
      </w:r>
      <w:proofErr w:type="spellStart"/>
      <w:r w:rsidRPr="00D84895">
        <w:rPr>
          <w:rFonts w:ascii="Times New Roman" w:eastAsia="Times New Roman" w:hAnsi="Times New Roman" w:cs="Times New Roman"/>
          <w:sz w:val="24"/>
          <w:szCs w:val="24"/>
          <w:lang w:eastAsia="es-VE"/>
        </w:rPr>
        <w:t>mejoria</w:t>
      </w:r>
      <w:proofErr w:type="spellEnd"/>
      <w:r w:rsidRPr="00D84895">
        <w:rPr>
          <w:rFonts w:ascii="Times New Roman" w:eastAsia="Times New Roman" w:hAnsi="Times New Roman" w:cs="Times New Roman"/>
          <w:sz w:val="24"/>
          <w:szCs w:val="24"/>
          <w:lang w:eastAsia="es-VE"/>
        </w:rPr>
        <w:t xml:space="preserve"> sustancial de la sintomatología; el tratamiento de las pacientes hospitalizadas es por vía endovenosa, mientras que la mayoría de las pacientes recibirá tratamiento ambulatorio vía oral bajo vigilancia estricta.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lastRenderedPageBreak/>
        <w:t>El tratamiento suele durar 14 días, la mejoría debe hacerse aparente a partir del 2 día si el antibiótico es efectivo. Las molestias y la sensación de fatiga pueden persistir por días a semanas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Sugerencias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Si se siente muy mal, está deshidratada, fiebre alta, dolor lumbar e intolerancia oral, debe acudir a un servicio de Emergencia para ser evaluada</w:t>
      </w:r>
    </w:p>
    <w:p w:rsidR="00D84895" w:rsidRPr="00D84895" w:rsidRDefault="00D84895" w:rsidP="00D84895">
      <w:pPr>
        <w:numPr>
          <w:ilvl w:val="0"/>
          <w:numId w:val="3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Tome el medicamento exactamente como se le ha prescrito</w:t>
      </w:r>
    </w:p>
    <w:p w:rsidR="00D84895" w:rsidRPr="00D84895" w:rsidRDefault="00D84895" w:rsidP="00D84895">
      <w:pPr>
        <w:numPr>
          <w:ilvl w:val="0"/>
          <w:numId w:val="3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Beba líquidos abundantes, sobre todo agua. El alcohol debe ser evitado durante el tratamiento</w:t>
      </w:r>
    </w:p>
    <w:p w:rsidR="00D84895" w:rsidRPr="00D84895" w:rsidRDefault="00D84895" w:rsidP="00D84895">
      <w:pPr>
        <w:numPr>
          <w:ilvl w:val="0"/>
          <w:numId w:val="3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Si está embarazada o sospecha su presencia comuníqueselo a su médico</w:t>
      </w:r>
    </w:p>
    <w:p w:rsidR="00D84895" w:rsidRPr="00D84895" w:rsidRDefault="00D84895" w:rsidP="00D84895">
      <w:pPr>
        <w:numPr>
          <w:ilvl w:val="0"/>
          <w:numId w:val="3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Orine siempre que lo necesite: se recomienda hacerlo cada 3 a 4 horas</w:t>
      </w:r>
    </w:p>
    <w:p w:rsidR="00D84895" w:rsidRPr="00D84895" w:rsidRDefault="00D84895" w:rsidP="00D84895">
      <w:pPr>
        <w:numPr>
          <w:ilvl w:val="0"/>
          <w:numId w:val="3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Llame a su médico si sus síntomas empeoran o no mejoran en el plazo de dos días de iniciado el tratamiento: usualmente un antibiótico efectivo genera mejoría de cualquier cuadro infeccioso dentro de las primeras 48 horas</w:t>
      </w:r>
    </w:p>
    <w:p w:rsidR="00D84895" w:rsidRPr="00D84895" w:rsidRDefault="00D84895" w:rsidP="00D84895">
      <w:pPr>
        <w:numPr>
          <w:ilvl w:val="0"/>
          <w:numId w:val="36"/>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interrumpa el antibiótico antes de lo pautado, a pesar de que se sienta </w:t>
      </w:r>
      <w:proofErr w:type="spellStart"/>
      <w:r w:rsidRPr="00D84895">
        <w:rPr>
          <w:rFonts w:ascii="Times New Roman" w:eastAsia="Times New Roman" w:hAnsi="Times New Roman" w:cs="Times New Roman"/>
          <w:sz w:val="24"/>
          <w:szCs w:val="24"/>
          <w:lang w:eastAsia="es-VE"/>
        </w:rPr>
        <w:t>bíen</w:t>
      </w:r>
      <w:proofErr w:type="spellEnd"/>
      <w:r w:rsidRPr="00D84895">
        <w:rPr>
          <w:rFonts w:ascii="Times New Roman" w:eastAsia="Times New Roman" w:hAnsi="Times New Roman" w:cs="Times New Roman"/>
          <w:sz w:val="24"/>
          <w:szCs w:val="24"/>
          <w:lang w:eastAsia="es-VE"/>
        </w:rPr>
        <w:t xml:space="preserve"> al segundo o tercer día del tratamiento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se puede hacer para que no vuelva a ocurrir?</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Beba abundante agua durante el día.</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Procure vaciar totalmente la vejiga al orinar y orine con frecuencia: la retención urinaria favorece el crecimiento bacteriano.</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Use prendas de algodón. No está claro si el uso de Hilos Dentales puede aumentar el riesgo de infecciones urinarias, se sugiere cautela.</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Orine después de tener relaciones sexuales y evite las relaciones anales, especialmente si son seguidas de relaciones vaginales: las bacterias digestivas son la principal </w:t>
      </w:r>
      <w:proofErr w:type="spellStart"/>
      <w:r w:rsidRPr="00D84895">
        <w:rPr>
          <w:rFonts w:ascii="Times New Roman" w:eastAsia="Times New Roman" w:hAnsi="Times New Roman" w:cs="Times New Roman"/>
          <w:sz w:val="24"/>
          <w:szCs w:val="24"/>
          <w:lang w:eastAsia="es-VE"/>
        </w:rPr>
        <w:t>caus</w:t>
      </w:r>
      <w:proofErr w:type="spellEnd"/>
      <w:r w:rsidRPr="00D84895">
        <w:rPr>
          <w:rFonts w:ascii="Times New Roman" w:eastAsia="Times New Roman" w:hAnsi="Times New Roman" w:cs="Times New Roman"/>
          <w:sz w:val="24"/>
          <w:szCs w:val="24"/>
          <w:lang w:eastAsia="es-VE"/>
        </w:rPr>
        <w:t xml:space="preserve"> de infección urinaria</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Las mujeres deben limpiarse desde la vagina hacia atrás después de evacuar.</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Mantenga bien controlada cualquier otra enfermedad. Por ejemplo, si tiene diabetes, mantenga controlada la cifra de glucosa en sangre.</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Muchos pacientes tienen que tomar medicación durante meses para evitar que reaparezca este proceso: esta es la </w:t>
      </w:r>
      <w:r w:rsidRPr="00D84895">
        <w:rPr>
          <w:rFonts w:ascii="Times New Roman" w:eastAsia="Times New Roman" w:hAnsi="Times New Roman" w:cs="Times New Roman"/>
          <w:i/>
          <w:iCs/>
          <w:sz w:val="24"/>
          <w:szCs w:val="24"/>
          <w:lang w:eastAsia="es-VE"/>
        </w:rPr>
        <w:t xml:space="preserve">Terapia </w:t>
      </w:r>
      <w:proofErr w:type="spellStart"/>
      <w:r w:rsidRPr="00D84895">
        <w:rPr>
          <w:rFonts w:ascii="Times New Roman" w:eastAsia="Times New Roman" w:hAnsi="Times New Roman" w:cs="Times New Roman"/>
          <w:i/>
          <w:iCs/>
          <w:sz w:val="24"/>
          <w:szCs w:val="24"/>
          <w:lang w:eastAsia="es-VE"/>
        </w:rPr>
        <w:t>Supresiva</w:t>
      </w:r>
      <w:proofErr w:type="spellEnd"/>
      <w:r w:rsidRPr="00D84895">
        <w:rPr>
          <w:rFonts w:ascii="Times New Roman" w:eastAsia="Times New Roman" w:hAnsi="Times New Roman" w:cs="Times New Roman"/>
          <w:sz w:val="24"/>
          <w:szCs w:val="24"/>
          <w:lang w:eastAsia="es-VE"/>
        </w:rPr>
        <w:t xml:space="preserve"> que se utiliza en pacientes con infecciones a repetición. Este tipo de terapia es absolutamente necesario en la paciente embarazada y hasta el </w:t>
      </w:r>
      <w:proofErr w:type="spellStart"/>
      <w:r w:rsidRPr="00D84895">
        <w:rPr>
          <w:rFonts w:ascii="Times New Roman" w:eastAsia="Times New Roman" w:hAnsi="Times New Roman" w:cs="Times New Roman"/>
          <w:sz w:val="24"/>
          <w:szCs w:val="24"/>
          <w:lang w:eastAsia="es-VE"/>
        </w:rPr>
        <w:t>fín</w:t>
      </w:r>
      <w:proofErr w:type="spellEnd"/>
      <w:r w:rsidRPr="00D84895">
        <w:rPr>
          <w:rFonts w:ascii="Times New Roman" w:eastAsia="Times New Roman" w:hAnsi="Times New Roman" w:cs="Times New Roman"/>
          <w:sz w:val="24"/>
          <w:szCs w:val="24"/>
          <w:lang w:eastAsia="es-VE"/>
        </w:rPr>
        <w:t xml:space="preserve"> del embarazo.</w:t>
      </w:r>
    </w:p>
    <w:p w:rsidR="00D84895" w:rsidRPr="00D84895" w:rsidRDefault="00D84895" w:rsidP="00D84895">
      <w:pPr>
        <w:numPr>
          <w:ilvl w:val="0"/>
          <w:numId w:val="37"/>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Evite las prendas y la ropa interior demasiado ajustadas.</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29D0B256" wp14:editId="7BB8AA08">
            <wp:extent cx="1809750" cy="561975"/>
            <wp:effectExtent l="0" t="0" r="0" b="9525"/>
            <wp:docPr id="40" name="Imagen 40" descr="Logo">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Logo">
                      <a:hlinkClick r:id="rId22"/>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9750" cy="56197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 2017 </w:t>
      </w:r>
      <w:hyperlink r:id="rId58" w:history="1">
        <w:proofErr w:type="spellStart"/>
        <w:r w:rsidRPr="00D84895">
          <w:rPr>
            <w:rFonts w:ascii="Times New Roman" w:eastAsia="Times New Roman" w:hAnsi="Times New Roman" w:cs="Times New Roman"/>
            <w:color w:val="0000FF"/>
            <w:sz w:val="24"/>
            <w:szCs w:val="24"/>
            <w:u w:val="single"/>
            <w:lang w:eastAsia="es-VE"/>
          </w:rPr>
          <w:t>Ginecoweb</w:t>
        </w:r>
        <w:proofErr w:type="spellEnd"/>
      </w:hyperlink>
      <w:r w:rsidRPr="00D84895">
        <w:rPr>
          <w:rFonts w:ascii="Times New Roman" w:eastAsia="Times New Roman" w:hAnsi="Times New Roman" w:cs="Times New Roman"/>
          <w:sz w:val="24"/>
          <w:szCs w:val="24"/>
          <w:lang w:eastAsia="es-VE"/>
        </w:rPr>
        <w:t xml:space="preserve"> es Salud Femenina | Caracas, Venezuela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Citas online CMC: </w:t>
      </w:r>
      <w:hyperlink r:id="rId59" w:history="1">
        <w:r w:rsidRPr="00D84895">
          <w:rPr>
            <w:rFonts w:ascii="Times New Roman" w:eastAsia="Times New Roman" w:hAnsi="Times New Roman" w:cs="Times New Roman"/>
            <w:i/>
            <w:iCs/>
            <w:color w:val="0000FF"/>
            <w:sz w:val="24"/>
            <w:szCs w:val="24"/>
            <w:u w:val="single"/>
            <w:lang w:eastAsia="es-VE"/>
          </w:rPr>
          <w:t>Centro Médico de Caracas</w:t>
        </w:r>
      </w:hyperlink>
      <w:r w:rsidRPr="00D84895">
        <w:rPr>
          <w:rFonts w:ascii="Times New Roman" w:eastAsia="Times New Roman" w:hAnsi="Times New Roman" w:cs="Times New Roman"/>
          <w:i/>
          <w:iCs/>
          <w:sz w:val="24"/>
          <w:szCs w:val="24"/>
          <w:lang w:eastAsia="es-VE"/>
        </w:rPr>
        <w:t xml:space="preserve"> | Teléfonos: +58 212 5527047, +58 212 9148320 </w:t>
      </w:r>
      <w:r w:rsidRPr="00D84895">
        <w:rPr>
          <w:rFonts w:ascii="Times New Roman" w:eastAsia="Times New Roman" w:hAnsi="Times New Roman" w:cs="Times New Roman"/>
          <w:i/>
          <w:iCs/>
          <w:sz w:val="24"/>
          <w:szCs w:val="24"/>
          <w:lang w:eastAsia="es-VE"/>
        </w:rPr>
        <w:br/>
        <w:t xml:space="preserve">Citas online CMDLT: </w:t>
      </w:r>
      <w:hyperlink r:id="rId60" w:history="1">
        <w:r w:rsidRPr="00D84895">
          <w:rPr>
            <w:rFonts w:ascii="Times New Roman" w:eastAsia="Times New Roman" w:hAnsi="Times New Roman" w:cs="Times New Roman"/>
            <w:i/>
            <w:iCs/>
            <w:color w:val="0000FF"/>
            <w:sz w:val="24"/>
            <w:szCs w:val="24"/>
            <w:u w:val="single"/>
            <w:lang w:eastAsia="es-VE"/>
          </w:rPr>
          <w:t>Centro Médico Docente La Trinidad</w:t>
        </w:r>
      </w:hyperlink>
      <w:r w:rsidRPr="00D84895">
        <w:rPr>
          <w:rFonts w:ascii="Times New Roman" w:eastAsia="Times New Roman" w:hAnsi="Times New Roman" w:cs="Times New Roman"/>
          <w:i/>
          <w:iCs/>
          <w:sz w:val="24"/>
          <w:szCs w:val="24"/>
          <w:lang w:eastAsia="es-VE"/>
        </w:rPr>
        <w:t xml:space="preserve"> | Teléfonos: +58 212 9496245, +58 212 9496243</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Email: </w:t>
      </w:r>
      <w:hyperlink r:id="rId61" w:history="1">
        <w:r w:rsidRPr="00D84895">
          <w:rPr>
            <w:rFonts w:ascii="Times New Roman" w:eastAsia="Times New Roman" w:hAnsi="Times New Roman" w:cs="Times New Roman"/>
            <w:i/>
            <w:iCs/>
            <w:color w:val="0000FF"/>
            <w:sz w:val="24"/>
            <w:szCs w:val="24"/>
            <w:u w:val="single"/>
            <w:lang w:eastAsia="es-VE"/>
          </w:rPr>
          <w:t>ginecoweb@gmail.com</w:t>
        </w:r>
      </w:hyperlink>
      <w:r w:rsidRPr="00D84895">
        <w:rPr>
          <w:rFonts w:ascii="Times New Roman" w:eastAsia="Times New Roman" w:hAnsi="Times New Roman" w:cs="Times New Roman"/>
          <w:i/>
          <w:iCs/>
          <w:sz w:val="24"/>
          <w:szCs w:val="24"/>
          <w:lang w:eastAsia="es-VE"/>
        </w:rPr>
        <w:t xml:space="preserve">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val="en-US" w:eastAsia="es-VE"/>
        </w:rPr>
      </w:pP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drawing>
          <wp:inline distT="0" distB="0" distL="0" distR="0" wp14:anchorId="0BDA535D" wp14:editId="58F10CA6">
            <wp:extent cx="7315200" cy="4876800"/>
            <wp:effectExtent l="0" t="0" r="0" b="0"/>
            <wp:docPr id="22" name="Imagen 22" descr="http://www.ginecoweb.com/wp-content/uploads/2017/06/abstract-blaze-bonfire-211157-768x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ginecoweb.com/wp-content/uploads/2017/06/abstract-blaze-bonfire-211157-768x51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19"/>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1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19"/>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9"/>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19"/>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r w:rsidRPr="00D84895">
        <w:rPr>
          <w:rFonts w:ascii="Times New Roman" w:eastAsia="Times New Roman" w:hAnsi="Times New Roman" w:cs="Times New Roman"/>
          <w:b/>
          <w:bCs/>
          <w:sz w:val="36"/>
          <w:szCs w:val="36"/>
          <w:lang w:eastAsia="es-VE"/>
        </w:rPr>
        <w:t xml:space="preserve">Herpes genital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w:t>
      </w:r>
      <w:r w:rsidRPr="00D84895">
        <w:rPr>
          <w:rFonts w:ascii="Times New Roman" w:eastAsia="Times New Roman" w:hAnsi="Times New Roman" w:cs="Times New Roman"/>
          <w:b/>
          <w:bCs/>
          <w:sz w:val="24"/>
          <w:szCs w:val="24"/>
          <w:lang w:eastAsia="es-VE"/>
        </w:rPr>
        <w:t>herpes genita</w:t>
      </w:r>
      <w:r w:rsidRPr="00D84895">
        <w:rPr>
          <w:rFonts w:ascii="Times New Roman" w:eastAsia="Times New Roman" w:hAnsi="Times New Roman" w:cs="Times New Roman"/>
          <w:sz w:val="24"/>
          <w:szCs w:val="24"/>
          <w:lang w:eastAsia="es-VE"/>
        </w:rPr>
        <w:t xml:space="preserve">l es una enfermedad de transmisión sexual ocasionada por un virus llamado </w:t>
      </w:r>
      <w:proofErr w:type="spellStart"/>
      <w:r w:rsidRPr="00D84895">
        <w:rPr>
          <w:rFonts w:ascii="Times New Roman" w:eastAsia="Times New Roman" w:hAnsi="Times New Roman" w:cs="Times New Roman"/>
          <w:sz w:val="24"/>
          <w:szCs w:val="24"/>
          <w:lang w:eastAsia="es-VE"/>
        </w:rPr>
        <w:t>Herpesvirus</w:t>
      </w:r>
      <w:proofErr w:type="spellEnd"/>
      <w:r w:rsidRPr="00D84895">
        <w:rPr>
          <w:rFonts w:ascii="Times New Roman" w:eastAsia="Times New Roman" w:hAnsi="Times New Roman" w:cs="Times New Roman"/>
          <w:sz w:val="24"/>
          <w:szCs w:val="24"/>
          <w:lang w:eastAsia="es-VE"/>
        </w:rPr>
        <w:t xml:space="preserve"> tipo 2 o HSV2, caracterizada por la aparición recurrente y de por vida de lesiones vesiculares en el área genital. A diferencia de lo que ocurre con el VPH, la infección por HSV2 si es una infección para toda la vida, que no se puede curar ni se cura espontáneamente y cuyo único tratamiento son lo </w:t>
      </w:r>
      <w:proofErr w:type="spellStart"/>
      <w:r w:rsidRPr="00D84895">
        <w:rPr>
          <w:rFonts w:ascii="Times New Roman" w:eastAsia="Times New Roman" w:hAnsi="Times New Roman" w:cs="Times New Roman"/>
          <w:sz w:val="24"/>
          <w:szCs w:val="24"/>
          <w:lang w:eastAsia="es-VE"/>
        </w:rPr>
        <w:t>antiherpéticos</w:t>
      </w:r>
      <w:proofErr w:type="spellEnd"/>
      <w:r w:rsidRPr="00D84895">
        <w:rPr>
          <w:rFonts w:ascii="Times New Roman" w:eastAsia="Times New Roman" w:hAnsi="Times New Roman" w:cs="Times New Roman"/>
          <w:sz w:val="24"/>
          <w:szCs w:val="24"/>
          <w:lang w:eastAsia="es-VE"/>
        </w:rPr>
        <w:t xml:space="preserve"> que limitan la duración de la infección primaria y de las crisis recurrentes. Hasta un 10% de las infecciones herpéticas genitales son ocasionadas por el tipo 1 (HSV1), agente causal del </w:t>
      </w:r>
      <w:r w:rsidRPr="00D84895">
        <w:rPr>
          <w:rFonts w:ascii="Times New Roman" w:eastAsia="Times New Roman" w:hAnsi="Times New Roman" w:cs="Times New Roman"/>
          <w:b/>
          <w:bCs/>
          <w:sz w:val="24"/>
          <w:szCs w:val="24"/>
          <w:lang w:eastAsia="es-VE"/>
        </w:rPr>
        <w:t>herpes labial</w:t>
      </w:r>
      <w:r w:rsidRPr="00D84895">
        <w:rPr>
          <w:rFonts w:ascii="Times New Roman" w:eastAsia="Times New Roman" w:hAnsi="Times New Roman" w:cs="Times New Roman"/>
          <w:sz w:val="24"/>
          <w:szCs w:val="24"/>
          <w:lang w:eastAsia="es-VE"/>
        </w:rPr>
        <w:t>.</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¿Cuáles son los síntomas del herpes?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En la infección primaria:</w:t>
      </w:r>
      <w:r w:rsidRPr="00D84895">
        <w:rPr>
          <w:rFonts w:ascii="Times New Roman" w:eastAsia="Times New Roman" w:hAnsi="Times New Roman" w:cs="Times New Roman"/>
          <w:sz w:val="24"/>
          <w:szCs w:val="24"/>
          <w:lang w:eastAsia="es-VE"/>
        </w:rPr>
        <w:t xml:space="preserve"> al adquirir la infección por primera vez la paciente se sentirá un poco mal durante algunos </w:t>
      </w:r>
      <w:proofErr w:type="spellStart"/>
      <w:r w:rsidRPr="00D84895">
        <w:rPr>
          <w:rFonts w:ascii="Times New Roman" w:eastAsia="Times New Roman" w:hAnsi="Times New Roman" w:cs="Times New Roman"/>
          <w:sz w:val="24"/>
          <w:szCs w:val="24"/>
          <w:lang w:eastAsia="es-VE"/>
        </w:rPr>
        <w:t>dias</w:t>
      </w:r>
      <w:proofErr w:type="spellEnd"/>
      <w:r w:rsidRPr="00D84895">
        <w:rPr>
          <w:rFonts w:ascii="Times New Roman" w:eastAsia="Times New Roman" w:hAnsi="Times New Roman" w:cs="Times New Roman"/>
          <w:sz w:val="24"/>
          <w:szCs w:val="24"/>
          <w:lang w:eastAsia="es-VE"/>
        </w:rPr>
        <w:t xml:space="preserve">: malestar, molestias musculares, fiebre de baja intensidad al cabo de 6 a 7 días aparecen </w:t>
      </w:r>
      <w:proofErr w:type="spellStart"/>
      <w:r w:rsidRPr="00D84895">
        <w:rPr>
          <w:rFonts w:ascii="Times New Roman" w:eastAsia="Times New Roman" w:hAnsi="Times New Roman" w:cs="Times New Roman"/>
          <w:sz w:val="24"/>
          <w:szCs w:val="24"/>
          <w:lang w:eastAsia="es-VE"/>
        </w:rPr>
        <w:t>vesiculas</w:t>
      </w:r>
      <w:proofErr w:type="spellEnd"/>
      <w:r w:rsidRPr="00D84895">
        <w:rPr>
          <w:rFonts w:ascii="Times New Roman" w:eastAsia="Times New Roman" w:hAnsi="Times New Roman" w:cs="Times New Roman"/>
          <w:sz w:val="24"/>
          <w:szCs w:val="24"/>
          <w:lang w:eastAsia="es-VE"/>
        </w:rPr>
        <w:t xml:space="preserve"> pequeñas de base roja, muy dolorosas (ardor demoníaco) que se agrupan en racimos y que duran de 2 a 6 semanas y los síntomas van disminuyendo progresivamente hasta desaparecer la </w:t>
      </w:r>
      <w:proofErr w:type="spellStart"/>
      <w:r w:rsidRPr="00D84895">
        <w:rPr>
          <w:rFonts w:ascii="Times New Roman" w:eastAsia="Times New Roman" w:hAnsi="Times New Roman" w:cs="Times New Roman"/>
          <w:sz w:val="24"/>
          <w:szCs w:val="24"/>
          <w:lang w:eastAsia="es-VE"/>
        </w:rPr>
        <w:t>manifestacion</w:t>
      </w:r>
      <w:proofErr w:type="spellEnd"/>
      <w:r w:rsidRPr="00D84895">
        <w:rPr>
          <w:rFonts w:ascii="Times New Roman" w:eastAsia="Times New Roman" w:hAnsi="Times New Roman" w:cs="Times New Roman"/>
          <w:sz w:val="24"/>
          <w:szCs w:val="24"/>
          <w:lang w:eastAsia="es-VE"/>
        </w:rPr>
        <w:t xml:space="preserve"> de la infección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Hay recidivas cada cierto tiempo</w:t>
      </w:r>
      <w:r w:rsidRPr="00D84895">
        <w:rPr>
          <w:rFonts w:ascii="Times New Roman" w:eastAsia="Times New Roman" w:hAnsi="Times New Roman" w:cs="Times New Roman"/>
          <w:sz w:val="24"/>
          <w:szCs w:val="24"/>
          <w:lang w:eastAsia="es-VE"/>
        </w:rPr>
        <w:t xml:space="preserve"> a partir de la infección inicial, inicialmente los ataques son cercanos (semanas) y dolorosos pero con el transcurrir del tiempo se hacen cada vez </w:t>
      </w:r>
      <w:proofErr w:type="spellStart"/>
      <w:r w:rsidRPr="00D84895">
        <w:rPr>
          <w:rFonts w:ascii="Times New Roman" w:eastAsia="Times New Roman" w:hAnsi="Times New Roman" w:cs="Times New Roman"/>
          <w:sz w:val="24"/>
          <w:szCs w:val="24"/>
          <w:lang w:eastAsia="es-VE"/>
        </w:rPr>
        <w:t>mas</w:t>
      </w:r>
      <w:proofErr w:type="spellEnd"/>
      <w:r w:rsidRPr="00D84895">
        <w:rPr>
          <w:rFonts w:ascii="Times New Roman" w:eastAsia="Times New Roman" w:hAnsi="Times New Roman" w:cs="Times New Roman"/>
          <w:sz w:val="24"/>
          <w:szCs w:val="24"/>
          <w:lang w:eastAsia="es-VE"/>
        </w:rPr>
        <w:t xml:space="preserve"> esporádicos, menos molestos y menos duraderos.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Durante los períodos de actividad de la infección (cuando hay vesículas visibles) el virus es transmisible de una persona a otra al menos en las personas que manifiestan síntomas, no se puede conocer la capacidad infecciosa de las pacientes asintomáticas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mayoría de las pacientes infectadas (75%) no manifiestan sintomatología alguna ni durante la infección inicial ni durante las recidivas y en algunos casos los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pueden aparecer años </w:t>
      </w:r>
      <w:proofErr w:type="spellStart"/>
      <w:r w:rsidRPr="00D84895">
        <w:rPr>
          <w:rFonts w:ascii="Times New Roman" w:eastAsia="Times New Roman" w:hAnsi="Times New Roman" w:cs="Times New Roman"/>
          <w:sz w:val="24"/>
          <w:szCs w:val="24"/>
          <w:lang w:eastAsia="es-VE"/>
        </w:rPr>
        <w:t>despues</w:t>
      </w:r>
      <w:proofErr w:type="spellEnd"/>
      <w:r w:rsidRPr="00D84895">
        <w:rPr>
          <w:rFonts w:ascii="Times New Roman" w:eastAsia="Times New Roman" w:hAnsi="Times New Roman" w:cs="Times New Roman"/>
          <w:sz w:val="24"/>
          <w:szCs w:val="24"/>
          <w:lang w:eastAsia="es-VE"/>
        </w:rPr>
        <w:t xml:space="preserve"> del contagio: esto quiere decir que en la mayor parte de los casos no hay un diagnóstico y la</w:t>
      </w:r>
      <w:proofErr w:type="gramStart"/>
      <w:r w:rsidRPr="00D84895">
        <w:rPr>
          <w:rFonts w:ascii="Times New Roman" w:eastAsia="Times New Roman" w:hAnsi="Times New Roman" w:cs="Times New Roman"/>
          <w:sz w:val="24"/>
          <w:szCs w:val="24"/>
          <w:lang w:eastAsia="es-VE"/>
        </w:rPr>
        <w:t>/(</w:t>
      </w:r>
      <w:proofErr w:type="gramEnd"/>
      <w:r w:rsidRPr="00D84895">
        <w:rPr>
          <w:rFonts w:ascii="Times New Roman" w:eastAsia="Times New Roman" w:hAnsi="Times New Roman" w:cs="Times New Roman"/>
          <w:sz w:val="24"/>
          <w:szCs w:val="24"/>
          <w:lang w:eastAsia="es-VE"/>
        </w:rPr>
        <w:t>el) paciente contagia a sus parejas sin saberlo.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Clínica:</w:t>
      </w:r>
      <w:r w:rsidRPr="00D84895">
        <w:rPr>
          <w:rFonts w:ascii="Times New Roman" w:eastAsia="Times New Roman" w:hAnsi="Times New Roman" w:cs="Times New Roman"/>
          <w:sz w:val="24"/>
          <w:szCs w:val="24"/>
          <w:lang w:eastAsia="es-VE"/>
        </w:rPr>
        <w:t xml:space="preserve"> las manifestaciones virales son tan típicas que el diagnóstico es fácil de hacer en el 25% de los pacientes que manifiestan la infección: pequeñas </w:t>
      </w:r>
      <w:proofErr w:type="spellStart"/>
      <w:r w:rsidRPr="00D84895">
        <w:rPr>
          <w:rFonts w:ascii="Times New Roman" w:eastAsia="Times New Roman" w:hAnsi="Times New Roman" w:cs="Times New Roman"/>
          <w:sz w:val="24"/>
          <w:szCs w:val="24"/>
          <w:lang w:eastAsia="es-VE"/>
        </w:rPr>
        <w:t>vesiculas</w:t>
      </w:r>
      <w:proofErr w:type="spellEnd"/>
      <w:r w:rsidRPr="00D84895">
        <w:rPr>
          <w:rFonts w:ascii="Times New Roman" w:eastAsia="Times New Roman" w:hAnsi="Times New Roman" w:cs="Times New Roman"/>
          <w:sz w:val="24"/>
          <w:szCs w:val="24"/>
          <w:lang w:eastAsia="es-VE"/>
        </w:rPr>
        <w:t xml:space="preserve"> (menores a 1 mm) con líquido claro, en cualquier parte del tracto genital externo, de base roja que </w:t>
      </w:r>
      <w:proofErr w:type="spellStart"/>
      <w:r w:rsidRPr="00D84895">
        <w:rPr>
          <w:rFonts w:ascii="Times New Roman" w:eastAsia="Times New Roman" w:hAnsi="Times New Roman" w:cs="Times New Roman"/>
          <w:sz w:val="24"/>
          <w:szCs w:val="24"/>
          <w:lang w:eastAsia="es-VE"/>
        </w:rPr>
        <w:t>estan</w:t>
      </w:r>
      <w:proofErr w:type="spellEnd"/>
      <w:r w:rsidRPr="00D84895">
        <w:rPr>
          <w:rFonts w:ascii="Times New Roman" w:eastAsia="Times New Roman" w:hAnsi="Times New Roman" w:cs="Times New Roman"/>
          <w:sz w:val="24"/>
          <w:szCs w:val="24"/>
          <w:lang w:eastAsia="es-VE"/>
        </w:rPr>
        <w:t xml:space="preserve"> solas y/o agrupadas en racimos o lesiones ulceradas, que arden como el demonio y se pueden acompañar de inflamación de los ganglios locales (ingles), malestar general y febrícula.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lastRenderedPageBreak/>
        <w:t>Citología:</w:t>
      </w:r>
      <w:r w:rsidRPr="00D84895">
        <w:rPr>
          <w:rFonts w:ascii="Times New Roman" w:eastAsia="Times New Roman" w:hAnsi="Times New Roman" w:cs="Times New Roman"/>
          <w:sz w:val="24"/>
          <w:szCs w:val="24"/>
          <w:lang w:eastAsia="es-VE"/>
        </w:rPr>
        <w:t xml:space="preserve"> en la citología vaginal se pueden observar los cambios celulares típicos de la infección viral por HSV-2 (cuerpos de inclusión)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Laboratorio:</w:t>
      </w:r>
      <w:r w:rsidRPr="00D84895">
        <w:rPr>
          <w:rFonts w:ascii="Times New Roman" w:eastAsia="Times New Roman" w:hAnsi="Times New Roman" w:cs="Times New Roman"/>
          <w:sz w:val="24"/>
          <w:szCs w:val="24"/>
          <w:lang w:eastAsia="es-VE"/>
        </w:rPr>
        <w:t xml:space="preserve"> el estudio en sangre puede determinar la presencia de anticuerpos marcadores que determinan la presencia del virus (serología para HSV-2). Recientemente se puede poner de manifiesto la infección viral mediante la detección del ADN viral en las lesiones activas (prueba de la PCR)</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tratamiento se necesita?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herpes genital nunca se cura (al menos hasta que desarrollen una vacuna) y una vez ocurrida la infección primaria se sucederán un número indeterminado de infecciones recurrentes. No la curamos pero podemos contralarla parcialmente. Los medicamentos actuales no previenen la adquisición de la infección (o sea, me tomo la pastilla y luego me acuesto con la persona infectada, no sirve)</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b/>
          <w:bCs/>
          <w:sz w:val="24"/>
          <w:szCs w:val="24"/>
          <w:lang w:eastAsia="es-VE"/>
        </w:rPr>
        <w:t>Medicamentos:</w:t>
      </w:r>
      <w:r w:rsidRPr="00D84895">
        <w:rPr>
          <w:rFonts w:ascii="Times New Roman" w:eastAsia="Times New Roman" w:hAnsi="Times New Roman" w:cs="Times New Roman"/>
          <w:sz w:val="24"/>
          <w:szCs w:val="24"/>
          <w:lang w:eastAsia="es-VE"/>
        </w:rPr>
        <w:t xml:space="preserve"> utilizamos un esquema de dosis altas de antivirales vía oral (tabletas) y local (cremas) para acortar y limitar los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de la infección primaria y de las recurrencias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Medidas generales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Usar ropa interior de algodón holgada, que no toque las lesiones; mantener la zona limpia y seca para prevenir infecciones bacterianas asociadas, usar analgésicos anti-inflamatorios para controlar los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locales y generales, las compresas de té de Manzanilla o la </w:t>
      </w:r>
      <w:proofErr w:type="spellStart"/>
      <w:r w:rsidRPr="00D84895">
        <w:rPr>
          <w:rFonts w:ascii="Times New Roman" w:eastAsia="Times New Roman" w:hAnsi="Times New Roman" w:cs="Times New Roman"/>
          <w:sz w:val="24"/>
          <w:szCs w:val="24"/>
          <w:lang w:eastAsia="es-VE"/>
        </w:rPr>
        <w:t>Yerbamora</w:t>
      </w:r>
      <w:proofErr w:type="spellEnd"/>
      <w:r w:rsidRPr="00D84895">
        <w:rPr>
          <w:rFonts w:ascii="Times New Roman" w:eastAsia="Times New Roman" w:hAnsi="Times New Roman" w:cs="Times New Roman"/>
          <w:sz w:val="24"/>
          <w:szCs w:val="24"/>
          <w:lang w:eastAsia="es-VE"/>
        </w:rPr>
        <w:t xml:space="preserve"> </w:t>
      </w:r>
      <w:proofErr w:type="gramStart"/>
      <w:r w:rsidRPr="00D84895">
        <w:rPr>
          <w:rFonts w:ascii="Times New Roman" w:eastAsia="Times New Roman" w:hAnsi="Times New Roman" w:cs="Times New Roman"/>
          <w:sz w:val="24"/>
          <w:szCs w:val="24"/>
          <w:lang w:eastAsia="es-VE"/>
        </w:rPr>
        <w:t>alivian</w:t>
      </w:r>
      <w:proofErr w:type="gramEnd"/>
      <w:r w:rsidRPr="00D84895">
        <w:rPr>
          <w:rFonts w:ascii="Times New Roman" w:eastAsia="Times New Roman" w:hAnsi="Times New Roman" w:cs="Times New Roman"/>
          <w:sz w:val="24"/>
          <w:szCs w:val="24"/>
          <w:lang w:eastAsia="es-VE"/>
        </w:rPr>
        <w:t xml:space="preserve"> el dolor y las manifestaciones locales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Lo que puedo hacer</w:t>
      </w:r>
    </w:p>
    <w:p w:rsidR="00D84895" w:rsidRPr="00D84895" w:rsidRDefault="00D84895" w:rsidP="00D84895">
      <w:pPr>
        <w:numPr>
          <w:ilvl w:val="0"/>
          <w:numId w:val="2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Practicar sexo seguro y con protección hasta tanto no conozcas bien a tu pareja y sus hábitos sexuales anteriores o presentes.</w:t>
      </w:r>
    </w:p>
    <w:p w:rsidR="00D84895" w:rsidRPr="00D84895" w:rsidRDefault="00D84895" w:rsidP="00D84895">
      <w:pPr>
        <w:numPr>
          <w:ilvl w:val="0"/>
          <w:numId w:val="2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Si eres portadora del Herpes notifica a tu pareja sobre la presencia del virus y la posibilidad de infección si no usa preservativo.</w:t>
      </w:r>
    </w:p>
    <w:p w:rsidR="00D84895" w:rsidRPr="00D84895" w:rsidRDefault="00D84895" w:rsidP="00D84895">
      <w:pPr>
        <w:numPr>
          <w:ilvl w:val="0"/>
          <w:numId w:val="2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Evita las relaciones sexuales durante los períodos de recidiva de la infección o usa el preservativo para prevenir la transmisión a tu pareja.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Lo que no debo hacer</w:t>
      </w:r>
    </w:p>
    <w:p w:rsidR="00D84895" w:rsidRPr="00D84895" w:rsidRDefault="00D84895" w:rsidP="00D84895">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Tener contacto sexual durante la actividad de la enfermedad sin notificarlo a tu pareja: ¡una forma perversa de venganza!</w:t>
      </w:r>
    </w:p>
    <w:p w:rsidR="00D84895" w:rsidRPr="00D84895" w:rsidRDefault="00D84895" w:rsidP="00D84895">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VE"/>
        </w:rPr>
      </w:pPr>
      <w:proofErr w:type="spellStart"/>
      <w:r w:rsidRPr="00D84895">
        <w:rPr>
          <w:rFonts w:ascii="Times New Roman" w:eastAsia="Times New Roman" w:hAnsi="Times New Roman" w:cs="Times New Roman"/>
          <w:sz w:val="24"/>
          <w:szCs w:val="24"/>
          <w:lang w:eastAsia="es-VE"/>
        </w:rPr>
        <w:t>Automedicarte</w:t>
      </w:r>
      <w:proofErr w:type="spellEnd"/>
      <w:r w:rsidRPr="00D84895">
        <w:rPr>
          <w:rFonts w:ascii="Times New Roman" w:eastAsia="Times New Roman" w:hAnsi="Times New Roman" w:cs="Times New Roman"/>
          <w:sz w:val="24"/>
          <w:szCs w:val="24"/>
          <w:lang w:eastAsia="es-VE"/>
        </w:rPr>
        <w:t xml:space="preserve">: el uso de cremas altera las características de las lesiones, hace </w:t>
      </w:r>
      <w:proofErr w:type="spellStart"/>
      <w:proofErr w:type="gramStart"/>
      <w:r w:rsidRPr="00D84895">
        <w:rPr>
          <w:rFonts w:ascii="Times New Roman" w:eastAsia="Times New Roman" w:hAnsi="Times New Roman" w:cs="Times New Roman"/>
          <w:sz w:val="24"/>
          <w:szCs w:val="24"/>
          <w:lang w:eastAsia="es-VE"/>
        </w:rPr>
        <w:t>mas</w:t>
      </w:r>
      <w:proofErr w:type="spellEnd"/>
      <w:proofErr w:type="gramEnd"/>
      <w:r w:rsidRPr="00D84895">
        <w:rPr>
          <w:rFonts w:ascii="Times New Roman" w:eastAsia="Times New Roman" w:hAnsi="Times New Roman" w:cs="Times New Roman"/>
          <w:sz w:val="24"/>
          <w:szCs w:val="24"/>
          <w:lang w:eastAsia="es-VE"/>
        </w:rPr>
        <w:t xml:space="preserve"> difícil el diagnóstico y puede generar complicaciones secundarias como la infección bacteriana.</w:t>
      </w:r>
    </w:p>
    <w:p w:rsidR="00D84895" w:rsidRPr="00D84895" w:rsidRDefault="00D84895" w:rsidP="00D84895">
      <w:pPr>
        <w:numPr>
          <w:ilvl w:val="0"/>
          <w:numId w:val="2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No toque directamente las lesiones para evitar la diseminación del virus a otras zonas del cuerpo.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lastRenderedPageBreak/>
        <w:t>Tiempo de recuperación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herpes genital no se cura pero se puede controlar con los medicamentos apropiados. Las </w:t>
      </w:r>
      <w:proofErr w:type="spellStart"/>
      <w:r w:rsidRPr="00D84895">
        <w:rPr>
          <w:rFonts w:ascii="Times New Roman" w:eastAsia="Times New Roman" w:hAnsi="Times New Roman" w:cs="Times New Roman"/>
          <w:sz w:val="24"/>
          <w:szCs w:val="24"/>
          <w:lang w:eastAsia="es-VE"/>
        </w:rPr>
        <w:t>recaidas</w:t>
      </w:r>
      <w:proofErr w:type="spellEnd"/>
      <w:r w:rsidRPr="00D84895">
        <w:rPr>
          <w:rFonts w:ascii="Times New Roman" w:eastAsia="Times New Roman" w:hAnsi="Times New Roman" w:cs="Times New Roman"/>
          <w:sz w:val="24"/>
          <w:szCs w:val="24"/>
          <w:lang w:eastAsia="es-VE"/>
        </w:rPr>
        <w:t xml:space="preserve"> serán cada vez menos frecuentes, duraderas y molestas pero nunca desaparecerán del todo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stress físico o emocional, la desnutrición y las enfermedades crónicas o debilitantes ocasionan recurrencias de la enfermedad</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Herpes simplex 2</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51BCCE88" wp14:editId="40EA9D32">
            <wp:extent cx="1428750" cy="1428750"/>
            <wp:effectExtent l="0" t="0" r="0" b="0"/>
            <wp:docPr id="23" name="Imagen 23" descr="Herpes Agudo">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erpes Agudo">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Herpes genital primario en una mujer de 18 años: las </w:t>
      </w:r>
      <w:proofErr w:type="spellStart"/>
      <w:r w:rsidRPr="00D84895">
        <w:rPr>
          <w:rFonts w:ascii="Times New Roman" w:eastAsia="Times New Roman" w:hAnsi="Times New Roman" w:cs="Times New Roman"/>
          <w:sz w:val="24"/>
          <w:szCs w:val="24"/>
          <w:lang w:eastAsia="es-VE"/>
        </w:rPr>
        <w:t>vesiculas</w:t>
      </w:r>
      <w:proofErr w:type="spellEnd"/>
      <w:r w:rsidRPr="00D84895">
        <w:rPr>
          <w:rFonts w:ascii="Times New Roman" w:eastAsia="Times New Roman" w:hAnsi="Times New Roman" w:cs="Times New Roman"/>
          <w:sz w:val="24"/>
          <w:szCs w:val="24"/>
          <w:lang w:eastAsia="es-VE"/>
        </w:rPr>
        <w:t xml:space="preserve"> en racimos y la inflamación local son evidentes.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534C16A4" wp14:editId="05DDC0EC">
            <wp:extent cx="1428750" cy="1428750"/>
            <wp:effectExtent l="0" t="0" r="0" b="0"/>
            <wp:docPr id="24" name="Imagen 24" descr="Herpes Severo">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erpes Severo">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Herpes Severo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290D6640" wp14:editId="17A095CB">
            <wp:extent cx="1238250" cy="1428750"/>
            <wp:effectExtent l="0" t="0" r="0" b="0"/>
            <wp:docPr id="25" name="Imagen 25" descr="Herpes Genital">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erpes Genital">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38250" cy="1428750"/>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Herpes genital algunos </w:t>
      </w:r>
      <w:proofErr w:type="spellStart"/>
      <w:r w:rsidRPr="00D84895">
        <w:rPr>
          <w:rFonts w:ascii="Times New Roman" w:eastAsia="Times New Roman" w:hAnsi="Times New Roman" w:cs="Times New Roman"/>
          <w:sz w:val="24"/>
          <w:szCs w:val="24"/>
          <w:lang w:eastAsia="es-VE"/>
        </w:rPr>
        <w:t>dias</w:t>
      </w:r>
      <w:proofErr w:type="spellEnd"/>
      <w:r w:rsidRPr="00D84895">
        <w:rPr>
          <w:rFonts w:ascii="Times New Roman" w:eastAsia="Times New Roman" w:hAnsi="Times New Roman" w:cs="Times New Roman"/>
          <w:sz w:val="24"/>
          <w:szCs w:val="24"/>
          <w:lang w:eastAsia="es-VE"/>
        </w:rPr>
        <w:t xml:space="preserve"> </w:t>
      </w:r>
      <w:proofErr w:type="spellStart"/>
      <w:r w:rsidRPr="00D84895">
        <w:rPr>
          <w:rFonts w:ascii="Times New Roman" w:eastAsia="Times New Roman" w:hAnsi="Times New Roman" w:cs="Times New Roman"/>
          <w:sz w:val="24"/>
          <w:szCs w:val="24"/>
          <w:lang w:eastAsia="es-VE"/>
        </w:rPr>
        <w:t>despúes</w:t>
      </w:r>
      <w:proofErr w:type="spellEnd"/>
      <w:r w:rsidRPr="00D84895">
        <w:rPr>
          <w:rFonts w:ascii="Times New Roman" w:eastAsia="Times New Roman" w:hAnsi="Times New Roman" w:cs="Times New Roman"/>
          <w:sz w:val="24"/>
          <w:szCs w:val="24"/>
          <w:lang w:eastAsia="es-VE"/>
        </w:rPr>
        <w:t xml:space="preserve"> de la infección: las vesículas se han unido y se formaron pequeñas úlceras.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Esta infección genera un ardor insoportable. Muchas veces las pacientes confunden esto con una infección urinaria o una micosis vaginal pero los síntomas severos hacen que la paciente se vea obligada a consultar al médico para obtener un diagnóstico y tratamiento correctos.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virus del herpes, a diferencia del virus VPH, si genera una infección para toda la vida ya que el virus se almacena de forma latente en los ganglios nerviosos de la médula espinal.</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drawing>
          <wp:inline distT="0" distB="0" distL="0" distR="0" wp14:anchorId="02186278" wp14:editId="3620D3CD">
            <wp:extent cx="1809750" cy="561975"/>
            <wp:effectExtent l="0" t="0" r="0" b="9525"/>
            <wp:docPr id="26" name="Imagen 26" descr="Log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Logo">
                      <a:hlinkClick r:id="rId16"/>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9750" cy="56197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 2017 </w:t>
      </w:r>
      <w:hyperlink r:id="rId68" w:history="1">
        <w:proofErr w:type="spellStart"/>
        <w:r w:rsidRPr="00D84895">
          <w:rPr>
            <w:rFonts w:ascii="Times New Roman" w:eastAsia="Times New Roman" w:hAnsi="Times New Roman" w:cs="Times New Roman"/>
            <w:color w:val="0000FF"/>
            <w:sz w:val="24"/>
            <w:szCs w:val="24"/>
            <w:u w:val="single"/>
            <w:lang w:eastAsia="es-VE"/>
          </w:rPr>
          <w:t>Ginecoweb</w:t>
        </w:r>
        <w:proofErr w:type="spellEnd"/>
      </w:hyperlink>
      <w:r w:rsidRPr="00D84895">
        <w:rPr>
          <w:rFonts w:ascii="Times New Roman" w:eastAsia="Times New Roman" w:hAnsi="Times New Roman" w:cs="Times New Roman"/>
          <w:sz w:val="24"/>
          <w:szCs w:val="24"/>
          <w:lang w:eastAsia="es-VE"/>
        </w:rPr>
        <w:t xml:space="preserve"> es Salud Femenina | Caracas, Venezuela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Citas online CMC: </w:t>
      </w:r>
      <w:hyperlink r:id="rId69" w:history="1">
        <w:r w:rsidRPr="00D84895">
          <w:rPr>
            <w:rFonts w:ascii="Times New Roman" w:eastAsia="Times New Roman" w:hAnsi="Times New Roman" w:cs="Times New Roman"/>
            <w:i/>
            <w:iCs/>
            <w:color w:val="0000FF"/>
            <w:sz w:val="24"/>
            <w:szCs w:val="24"/>
            <w:u w:val="single"/>
            <w:lang w:eastAsia="es-VE"/>
          </w:rPr>
          <w:t>Centro Médico de Caracas</w:t>
        </w:r>
      </w:hyperlink>
      <w:r w:rsidRPr="00D84895">
        <w:rPr>
          <w:rFonts w:ascii="Times New Roman" w:eastAsia="Times New Roman" w:hAnsi="Times New Roman" w:cs="Times New Roman"/>
          <w:i/>
          <w:iCs/>
          <w:sz w:val="24"/>
          <w:szCs w:val="24"/>
          <w:lang w:eastAsia="es-VE"/>
        </w:rPr>
        <w:t xml:space="preserve"> | Teléfonos: +58 212 5527047, +58 212 9148320 </w:t>
      </w:r>
      <w:r w:rsidRPr="00D84895">
        <w:rPr>
          <w:rFonts w:ascii="Times New Roman" w:eastAsia="Times New Roman" w:hAnsi="Times New Roman" w:cs="Times New Roman"/>
          <w:i/>
          <w:iCs/>
          <w:sz w:val="24"/>
          <w:szCs w:val="24"/>
          <w:lang w:eastAsia="es-VE"/>
        </w:rPr>
        <w:br/>
        <w:t xml:space="preserve">Citas online CMDLT: </w:t>
      </w:r>
      <w:hyperlink r:id="rId70" w:history="1">
        <w:r w:rsidRPr="00D84895">
          <w:rPr>
            <w:rFonts w:ascii="Times New Roman" w:eastAsia="Times New Roman" w:hAnsi="Times New Roman" w:cs="Times New Roman"/>
            <w:i/>
            <w:iCs/>
            <w:color w:val="0000FF"/>
            <w:sz w:val="24"/>
            <w:szCs w:val="24"/>
            <w:u w:val="single"/>
            <w:lang w:eastAsia="es-VE"/>
          </w:rPr>
          <w:t>Centro Médico Docente La Trinidad</w:t>
        </w:r>
      </w:hyperlink>
      <w:r w:rsidRPr="00D84895">
        <w:rPr>
          <w:rFonts w:ascii="Times New Roman" w:eastAsia="Times New Roman" w:hAnsi="Times New Roman" w:cs="Times New Roman"/>
          <w:i/>
          <w:iCs/>
          <w:sz w:val="24"/>
          <w:szCs w:val="24"/>
          <w:lang w:eastAsia="es-VE"/>
        </w:rPr>
        <w:t xml:space="preserve"> | Teléfonos: +58 212 9496245, +58 212 9496243</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Email: </w:t>
      </w:r>
      <w:hyperlink r:id="rId71" w:history="1">
        <w:r w:rsidRPr="00D84895">
          <w:rPr>
            <w:rFonts w:ascii="Times New Roman" w:eastAsia="Times New Roman" w:hAnsi="Times New Roman" w:cs="Times New Roman"/>
            <w:i/>
            <w:iCs/>
            <w:color w:val="0000FF"/>
            <w:sz w:val="24"/>
            <w:szCs w:val="24"/>
            <w:u w:val="single"/>
            <w:lang w:eastAsia="es-VE"/>
          </w:rPr>
          <w:t>ginecoweb@gmail.com</w:t>
        </w:r>
      </w:hyperlink>
      <w:r w:rsidRPr="00D84895">
        <w:rPr>
          <w:rFonts w:ascii="Times New Roman" w:eastAsia="Times New Roman" w:hAnsi="Times New Roman" w:cs="Times New Roman"/>
          <w:i/>
          <w:iCs/>
          <w:sz w:val="24"/>
          <w:szCs w:val="24"/>
          <w:lang w:eastAsia="es-VE"/>
        </w:rPr>
        <w:t xml:space="preserve"> </w:t>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30"/>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3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30"/>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0"/>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0"/>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proofErr w:type="spellStart"/>
      <w:r w:rsidRPr="00D84895">
        <w:rPr>
          <w:rFonts w:ascii="Times New Roman" w:eastAsia="Times New Roman" w:hAnsi="Times New Roman" w:cs="Times New Roman"/>
          <w:b/>
          <w:bCs/>
          <w:sz w:val="36"/>
          <w:szCs w:val="36"/>
          <w:lang w:eastAsia="es-VE"/>
        </w:rPr>
        <w:lastRenderedPageBreak/>
        <w:t>Pielonefritis</w:t>
      </w:r>
      <w:proofErr w:type="spellEnd"/>
      <w:r w:rsidRPr="00D84895">
        <w:rPr>
          <w:rFonts w:ascii="Times New Roman" w:eastAsia="Times New Roman" w:hAnsi="Times New Roman" w:cs="Times New Roman"/>
          <w:b/>
          <w:bCs/>
          <w:sz w:val="36"/>
          <w:szCs w:val="36"/>
          <w:lang w:eastAsia="es-VE"/>
        </w:rPr>
        <w:t xml:space="preserve">: infección urinaria alta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es la infección urinaria de las vías altas, riñón y pelvis renal, muy sintomática en la mayor parte de los casos y acompañada de dolor en la parte media de la espalda (fosa lumbar), fiebre y escalofríos. Se denomina </w:t>
      </w:r>
      <w:proofErr w:type="spellStart"/>
      <w:r w:rsidRPr="00D84895">
        <w:rPr>
          <w:rFonts w:ascii="Times New Roman" w:eastAsia="Times New Roman" w:hAnsi="Times New Roman" w:cs="Times New Roman"/>
          <w:i/>
          <w:iCs/>
          <w:sz w:val="24"/>
          <w:szCs w:val="24"/>
          <w:lang w:eastAsia="es-VE"/>
        </w:rPr>
        <w:t>Pielonefritis</w:t>
      </w:r>
      <w:proofErr w:type="spellEnd"/>
      <w:r w:rsidRPr="00D84895">
        <w:rPr>
          <w:rFonts w:ascii="Times New Roman" w:eastAsia="Times New Roman" w:hAnsi="Times New Roman" w:cs="Times New Roman"/>
          <w:i/>
          <w:iCs/>
          <w:sz w:val="24"/>
          <w:szCs w:val="24"/>
          <w:lang w:eastAsia="es-VE"/>
        </w:rPr>
        <w:t xml:space="preserve"> Aguda</w:t>
      </w:r>
      <w:r w:rsidRPr="00D84895">
        <w:rPr>
          <w:rFonts w:ascii="Times New Roman" w:eastAsia="Times New Roman" w:hAnsi="Times New Roman" w:cs="Times New Roman"/>
          <w:sz w:val="24"/>
          <w:szCs w:val="24"/>
          <w:lang w:eastAsia="es-VE"/>
        </w:rPr>
        <w:t xml:space="preserve"> cuando los síntomas aparecen de manera rápida y la paciente manifiesta muchos síntomas, usualmente de 1-2 días de evolución. Puede tratarse como una emergencia y ocasionalmente requiere hospitalización. Es particularmente de cuidado en pacientes debilitados, ancianos y en la embarazada.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Se sugiere que la mayor parte de los casos de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se debe a una infección urinaria baja ascendente hasta los riñones, por ejemplo, una cistitis inadecuadamente tratada puede conducir a una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Existe una condición frecuente conocida como </w:t>
      </w:r>
      <w:r w:rsidRPr="00D84895">
        <w:rPr>
          <w:rFonts w:ascii="Times New Roman" w:eastAsia="Times New Roman" w:hAnsi="Times New Roman" w:cs="Times New Roman"/>
          <w:i/>
          <w:iCs/>
          <w:sz w:val="24"/>
          <w:szCs w:val="24"/>
          <w:lang w:eastAsia="es-VE"/>
        </w:rPr>
        <w:t>Bacteriuria Asintomática</w:t>
      </w:r>
      <w:r w:rsidRPr="00D84895">
        <w:rPr>
          <w:rFonts w:ascii="Times New Roman" w:eastAsia="Times New Roman" w:hAnsi="Times New Roman" w:cs="Times New Roman"/>
          <w:sz w:val="24"/>
          <w:szCs w:val="24"/>
          <w:lang w:eastAsia="es-VE"/>
        </w:rPr>
        <w:t xml:space="preserve">, presente hasta en el 10% de las mujeres sanas, caracterizada por una infección bacteriana renal totalmente asintomática y exclusivamente diagnosticable mediante un </w:t>
      </w:r>
      <w:proofErr w:type="spellStart"/>
      <w:r w:rsidRPr="00D84895">
        <w:rPr>
          <w:rFonts w:ascii="Times New Roman" w:eastAsia="Times New Roman" w:hAnsi="Times New Roman" w:cs="Times New Roman"/>
          <w:sz w:val="24"/>
          <w:szCs w:val="24"/>
          <w:lang w:eastAsia="es-VE"/>
        </w:rPr>
        <w:t>urocultivo</w:t>
      </w:r>
      <w:proofErr w:type="spellEnd"/>
      <w:r w:rsidRPr="00D84895">
        <w:rPr>
          <w:rFonts w:ascii="Times New Roman" w:eastAsia="Times New Roman" w:hAnsi="Times New Roman" w:cs="Times New Roman"/>
          <w:sz w:val="24"/>
          <w:szCs w:val="24"/>
          <w:lang w:eastAsia="es-VE"/>
        </w:rPr>
        <w:t xml:space="preserve"> (Cultivo de Orina) que puede conducir a una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o daño crónico irreparable de los riñones. Esto es particularmente peligroso durante el embarazo ya que las infecciones de este tipo pueden conducir a parto prematuro e infecciones del feto o sus anexos, sepsis y muerte materna.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Los pacientes susceptibles de sufrir una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son aquellos con lesiones o malformaciones de las vías urinarias, infecciones urinarias a repetición, portadores de cálculos urinarios, enfermedades crónicas como la diabetes, enfermedades debilitantes como los síndromes de inmunosupresión (ej. HIV-SIDA), el embarazo, </w:t>
      </w:r>
      <w:proofErr w:type="spellStart"/>
      <w:r w:rsidRPr="00D84895">
        <w:rPr>
          <w:rFonts w:ascii="Times New Roman" w:eastAsia="Times New Roman" w:hAnsi="Times New Roman" w:cs="Times New Roman"/>
          <w:sz w:val="24"/>
          <w:szCs w:val="24"/>
          <w:lang w:eastAsia="es-VE"/>
        </w:rPr>
        <w:t>etc</w:t>
      </w:r>
      <w:proofErr w:type="spellEnd"/>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 xml:space="preserve">¿Cuáles son los síntomas de la </w:t>
      </w:r>
      <w:proofErr w:type="spellStart"/>
      <w:r w:rsidRPr="00D84895">
        <w:rPr>
          <w:rFonts w:ascii="Times New Roman" w:eastAsia="Times New Roman" w:hAnsi="Times New Roman" w:cs="Times New Roman"/>
          <w:b/>
          <w:bCs/>
          <w:sz w:val="24"/>
          <w:szCs w:val="24"/>
          <w:lang w:eastAsia="es-VE"/>
        </w:rPr>
        <w:t>Pielonefritis</w:t>
      </w:r>
      <w:proofErr w:type="spellEnd"/>
      <w:r w:rsidRPr="00D84895">
        <w:rPr>
          <w:rFonts w:ascii="Times New Roman" w:eastAsia="Times New Roman" w:hAnsi="Times New Roman" w:cs="Times New Roman"/>
          <w:b/>
          <w:bCs/>
          <w:sz w:val="24"/>
          <w:szCs w:val="24"/>
          <w:lang w:eastAsia="es-VE"/>
        </w:rPr>
        <w:t>?</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Algunas personas no presentan ningún síntoma (Bacteriuria Asintomática). Los pacientes que manifiestan síntomas presentan de manera aguda:</w:t>
      </w:r>
    </w:p>
    <w:p w:rsidR="00D84895" w:rsidRPr="00D84895" w:rsidRDefault="00D84895" w:rsidP="00D84895">
      <w:pPr>
        <w:numPr>
          <w:ilvl w:val="0"/>
          <w:numId w:val="3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Escalofríos y fiebre</w:t>
      </w:r>
    </w:p>
    <w:p w:rsidR="00D84895" w:rsidRPr="00D84895" w:rsidRDefault="00D84895" w:rsidP="00D84895">
      <w:pPr>
        <w:numPr>
          <w:ilvl w:val="0"/>
          <w:numId w:val="3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Dolor lumbar, especialmente en el lado derecho (más frecuente que el izquierdo)</w:t>
      </w:r>
    </w:p>
    <w:p w:rsidR="00D84895" w:rsidRPr="00D84895" w:rsidRDefault="00D84895" w:rsidP="00D84895">
      <w:pPr>
        <w:numPr>
          <w:ilvl w:val="0"/>
          <w:numId w:val="3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Dolor abdominal</w:t>
      </w:r>
    </w:p>
    <w:p w:rsidR="00D84895" w:rsidRPr="00D84895" w:rsidRDefault="00D84895" w:rsidP="00D84895">
      <w:pPr>
        <w:numPr>
          <w:ilvl w:val="0"/>
          <w:numId w:val="3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Náuseas y vómitos</w:t>
      </w:r>
    </w:p>
    <w:p w:rsidR="00D84895" w:rsidRPr="00D84895" w:rsidRDefault="00D84895" w:rsidP="00D84895">
      <w:pPr>
        <w:numPr>
          <w:ilvl w:val="0"/>
          <w:numId w:val="3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Algunas personas manifiestan o tienen antecedentes de </w:t>
      </w:r>
      <w:proofErr w:type="spellStart"/>
      <w:r w:rsidRPr="00D84895">
        <w:rPr>
          <w:rFonts w:ascii="Times New Roman" w:eastAsia="Times New Roman" w:hAnsi="Times New Roman" w:cs="Times New Roman"/>
          <w:sz w:val="24"/>
          <w:szCs w:val="24"/>
          <w:lang w:eastAsia="es-VE"/>
        </w:rPr>
        <w:t>sintomas</w:t>
      </w:r>
      <w:proofErr w:type="spellEnd"/>
      <w:r w:rsidRPr="00D84895">
        <w:rPr>
          <w:rFonts w:ascii="Times New Roman" w:eastAsia="Times New Roman" w:hAnsi="Times New Roman" w:cs="Times New Roman"/>
          <w:sz w:val="24"/>
          <w:szCs w:val="24"/>
          <w:lang w:eastAsia="es-VE"/>
        </w:rPr>
        <w:t xml:space="preserve"> de infección urinaria baja: deseo frecuente de orinar, deseo de orinar persiste al terminar la micción, dolor al orinar, etc.</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Las características clínicas de la </w:t>
      </w:r>
      <w:proofErr w:type="spellStart"/>
      <w:r w:rsidRPr="00D84895">
        <w:rPr>
          <w:rFonts w:ascii="Times New Roman" w:eastAsia="Times New Roman" w:hAnsi="Times New Roman" w:cs="Times New Roman"/>
          <w:sz w:val="24"/>
          <w:szCs w:val="24"/>
          <w:lang w:eastAsia="es-VE"/>
        </w:rPr>
        <w:t>pielonefritis</w:t>
      </w:r>
      <w:proofErr w:type="spellEnd"/>
      <w:r w:rsidRPr="00D84895">
        <w:rPr>
          <w:rFonts w:ascii="Times New Roman" w:eastAsia="Times New Roman" w:hAnsi="Times New Roman" w:cs="Times New Roman"/>
          <w:sz w:val="24"/>
          <w:szCs w:val="24"/>
          <w:lang w:eastAsia="es-VE"/>
        </w:rPr>
        <w:t xml:space="preserve"> permiten hacer un diagnóstico preciso de manera empírica; sin embargo, hay ocasiones donde el clínico puede estar confundido por la falta de signos y síntomas o la presentación atípica de la enfermedad. Siempre que exista la sospecha debe hacerse un examen de orina simple, un cultivo de orina y una rutina de </w:t>
      </w:r>
      <w:r w:rsidRPr="00D84895">
        <w:rPr>
          <w:rFonts w:ascii="Times New Roman" w:eastAsia="Times New Roman" w:hAnsi="Times New Roman" w:cs="Times New Roman"/>
          <w:sz w:val="24"/>
          <w:szCs w:val="24"/>
          <w:lang w:eastAsia="es-VE"/>
        </w:rPr>
        <w:lastRenderedPageBreak/>
        <w:t>laboratorio en sangre. Si se sospecha de otras lesiones en las vías urinarias debe consultarse a un Urólogo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tratamiento se requiere?</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tratamiento se basa en antibióticos, analgésicos, hidratación y reposo. En casos severos y en el embarazo la paciente debe ser recluida en el hospital hasta obtenerse una </w:t>
      </w:r>
      <w:proofErr w:type="spellStart"/>
      <w:r w:rsidRPr="00D84895">
        <w:rPr>
          <w:rFonts w:ascii="Times New Roman" w:eastAsia="Times New Roman" w:hAnsi="Times New Roman" w:cs="Times New Roman"/>
          <w:sz w:val="24"/>
          <w:szCs w:val="24"/>
          <w:lang w:eastAsia="es-VE"/>
        </w:rPr>
        <w:t>mejoria</w:t>
      </w:r>
      <w:proofErr w:type="spellEnd"/>
      <w:r w:rsidRPr="00D84895">
        <w:rPr>
          <w:rFonts w:ascii="Times New Roman" w:eastAsia="Times New Roman" w:hAnsi="Times New Roman" w:cs="Times New Roman"/>
          <w:sz w:val="24"/>
          <w:szCs w:val="24"/>
          <w:lang w:eastAsia="es-VE"/>
        </w:rPr>
        <w:t xml:space="preserve"> sustancial de la sintomatología; el tratamiento de las pacientes hospitalizadas es por vía endovenosa, mientras que la mayoría de las pacientes recibirá tratamiento ambulatorio vía oral bajo vigilancia estricta.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tratamiento suele durar 14 días, la mejoría debe hacerse aparente a partir del 2 día si el antibiótico es efectivo. Las molestias y la sensación de fatiga pueden persistir por días a semanas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Sugerencias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Si se siente muy mal, está deshidratada, fiebre alta, dolor lumbar e intolerancia oral, debe acudir a un servicio de Emergencia para ser evaluada</w:t>
      </w:r>
    </w:p>
    <w:p w:rsidR="00D84895" w:rsidRPr="00D84895" w:rsidRDefault="00D84895" w:rsidP="00D84895">
      <w:pPr>
        <w:numPr>
          <w:ilvl w:val="0"/>
          <w:numId w:val="3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Tome el medicamento exactamente como se le ha prescrito</w:t>
      </w:r>
    </w:p>
    <w:p w:rsidR="00D84895" w:rsidRPr="00D84895" w:rsidRDefault="00D84895" w:rsidP="00D84895">
      <w:pPr>
        <w:numPr>
          <w:ilvl w:val="0"/>
          <w:numId w:val="3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Beba líquidos abundantes, sobre todo agua. El alcohol debe ser evitado durante el tratamiento</w:t>
      </w:r>
    </w:p>
    <w:p w:rsidR="00D84895" w:rsidRPr="00D84895" w:rsidRDefault="00D84895" w:rsidP="00D84895">
      <w:pPr>
        <w:numPr>
          <w:ilvl w:val="0"/>
          <w:numId w:val="3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Si está embarazada o sospecha su presencia comuníqueselo a su médico</w:t>
      </w:r>
    </w:p>
    <w:p w:rsidR="00D84895" w:rsidRPr="00D84895" w:rsidRDefault="00D84895" w:rsidP="00D84895">
      <w:pPr>
        <w:numPr>
          <w:ilvl w:val="0"/>
          <w:numId w:val="3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Orine siempre que lo necesite: se recomienda hacerlo cada 3 a 4 horas</w:t>
      </w:r>
    </w:p>
    <w:p w:rsidR="00D84895" w:rsidRPr="00D84895" w:rsidRDefault="00D84895" w:rsidP="00D84895">
      <w:pPr>
        <w:numPr>
          <w:ilvl w:val="0"/>
          <w:numId w:val="3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Llame a su médico si sus síntomas empeoran o no mejoran en el plazo de dos días de iniciado el tratamiento: usualmente un antibiótico efectivo genera mejoría de cualquier cuadro infeccioso dentro de las primeras 48 horas</w:t>
      </w:r>
    </w:p>
    <w:p w:rsidR="00D84895" w:rsidRPr="00D84895" w:rsidRDefault="00D84895" w:rsidP="00D84895">
      <w:pPr>
        <w:numPr>
          <w:ilvl w:val="0"/>
          <w:numId w:val="3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No interrumpa el antibiótico antes de lo pautado, a pesar de que se sienta </w:t>
      </w:r>
      <w:proofErr w:type="spellStart"/>
      <w:r w:rsidRPr="00D84895">
        <w:rPr>
          <w:rFonts w:ascii="Times New Roman" w:eastAsia="Times New Roman" w:hAnsi="Times New Roman" w:cs="Times New Roman"/>
          <w:sz w:val="24"/>
          <w:szCs w:val="24"/>
          <w:lang w:eastAsia="es-VE"/>
        </w:rPr>
        <w:t>bíen</w:t>
      </w:r>
      <w:proofErr w:type="spellEnd"/>
      <w:r w:rsidRPr="00D84895">
        <w:rPr>
          <w:rFonts w:ascii="Times New Roman" w:eastAsia="Times New Roman" w:hAnsi="Times New Roman" w:cs="Times New Roman"/>
          <w:sz w:val="24"/>
          <w:szCs w:val="24"/>
          <w:lang w:eastAsia="es-VE"/>
        </w:rPr>
        <w:t xml:space="preserve"> al segundo o tercer día del tratamiento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¿Qué se puede hacer para que no vuelva a ocurrir?</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Beba abundante agua durante el día.</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Procure vaciar totalmente la vejiga al orinar y orine con frecuencia: la retención urinaria favorece el crecimiento bacteriano.</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Use prendas de algodón. No está claro si el uso de Hilos Dentales puede aumentar el riesgo de infecciones urinarias, se sugiere cautela.</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Orine después de tener relaciones sexuales y evite las relaciones anales, especialmente si son seguidas de relaciones vaginales: las bacterias digestivas son la principal </w:t>
      </w:r>
      <w:proofErr w:type="spellStart"/>
      <w:r w:rsidRPr="00D84895">
        <w:rPr>
          <w:rFonts w:ascii="Times New Roman" w:eastAsia="Times New Roman" w:hAnsi="Times New Roman" w:cs="Times New Roman"/>
          <w:sz w:val="24"/>
          <w:szCs w:val="24"/>
          <w:lang w:eastAsia="es-VE"/>
        </w:rPr>
        <w:t>caus</w:t>
      </w:r>
      <w:proofErr w:type="spellEnd"/>
      <w:r w:rsidRPr="00D84895">
        <w:rPr>
          <w:rFonts w:ascii="Times New Roman" w:eastAsia="Times New Roman" w:hAnsi="Times New Roman" w:cs="Times New Roman"/>
          <w:sz w:val="24"/>
          <w:szCs w:val="24"/>
          <w:lang w:eastAsia="es-VE"/>
        </w:rPr>
        <w:t xml:space="preserve"> de infección urinaria</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Las mujeres deben limpiarse desde la vagina hacia atrás después de evacuar.</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Mantenga bien controlada cualquier otra enfermedad. Por ejemplo, si tiene diabetes, mantenga controlada la cifra de glucosa en sangre.</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Muchos pacientes tienen que tomar medicación durante meses para evitar que reaparezca este proceso: esta es la </w:t>
      </w:r>
      <w:r w:rsidRPr="00D84895">
        <w:rPr>
          <w:rFonts w:ascii="Times New Roman" w:eastAsia="Times New Roman" w:hAnsi="Times New Roman" w:cs="Times New Roman"/>
          <w:i/>
          <w:iCs/>
          <w:sz w:val="24"/>
          <w:szCs w:val="24"/>
          <w:lang w:eastAsia="es-VE"/>
        </w:rPr>
        <w:t xml:space="preserve">Terapia </w:t>
      </w:r>
      <w:proofErr w:type="spellStart"/>
      <w:r w:rsidRPr="00D84895">
        <w:rPr>
          <w:rFonts w:ascii="Times New Roman" w:eastAsia="Times New Roman" w:hAnsi="Times New Roman" w:cs="Times New Roman"/>
          <w:i/>
          <w:iCs/>
          <w:sz w:val="24"/>
          <w:szCs w:val="24"/>
          <w:lang w:eastAsia="es-VE"/>
        </w:rPr>
        <w:t>Supresiva</w:t>
      </w:r>
      <w:proofErr w:type="spellEnd"/>
      <w:r w:rsidRPr="00D84895">
        <w:rPr>
          <w:rFonts w:ascii="Times New Roman" w:eastAsia="Times New Roman" w:hAnsi="Times New Roman" w:cs="Times New Roman"/>
          <w:sz w:val="24"/>
          <w:szCs w:val="24"/>
          <w:lang w:eastAsia="es-VE"/>
        </w:rPr>
        <w:t xml:space="preserve"> que se utiliza en pacientes con </w:t>
      </w:r>
      <w:r w:rsidRPr="00D84895">
        <w:rPr>
          <w:rFonts w:ascii="Times New Roman" w:eastAsia="Times New Roman" w:hAnsi="Times New Roman" w:cs="Times New Roman"/>
          <w:sz w:val="24"/>
          <w:szCs w:val="24"/>
          <w:lang w:eastAsia="es-VE"/>
        </w:rPr>
        <w:lastRenderedPageBreak/>
        <w:t xml:space="preserve">infecciones a repetición. Este tipo de terapia es absolutamente necesario en la paciente embarazada y hasta el </w:t>
      </w:r>
      <w:proofErr w:type="spellStart"/>
      <w:r w:rsidRPr="00D84895">
        <w:rPr>
          <w:rFonts w:ascii="Times New Roman" w:eastAsia="Times New Roman" w:hAnsi="Times New Roman" w:cs="Times New Roman"/>
          <w:sz w:val="24"/>
          <w:szCs w:val="24"/>
          <w:lang w:eastAsia="es-VE"/>
        </w:rPr>
        <w:t>fín</w:t>
      </w:r>
      <w:proofErr w:type="spellEnd"/>
      <w:r w:rsidRPr="00D84895">
        <w:rPr>
          <w:rFonts w:ascii="Times New Roman" w:eastAsia="Times New Roman" w:hAnsi="Times New Roman" w:cs="Times New Roman"/>
          <w:sz w:val="24"/>
          <w:szCs w:val="24"/>
          <w:lang w:eastAsia="es-VE"/>
        </w:rPr>
        <w:t xml:space="preserve"> del embarazo.</w:t>
      </w:r>
    </w:p>
    <w:p w:rsidR="00D84895" w:rsidRPr="00D84895" w:rsidRDefault="00D84895" w:rsidP="00D84895">
      <w:pPr>
        <w:numPr>
          <w:ilvl w:val="0"/>
          <w:numId w:val="33"/>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Evite las prendas y la ropa interior demasiado ajustadas.</w:t>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sz w:val="24"/>
          <w:szCs w:val="24"/>
          <w:lang w:eastAsia="es-VE"/>
        </w:rPr>
        <w:drawing>
          <wp:inline distT="0" distB="0" distL="0" distR="0" wp14:anchorId="48D8A6EA" wp14:editId="7A50AE1C">
            <wp:extent cx="7315200" cy="4876800"/>
            <wp:effectExtent l="0" t="0" r="0" b="0"/>
            <wp:docPr id="41" name="Imagen 41" descr="Mujer en fa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Mujer en fald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rsidR="00D84895" w:rsidRPr="00D84895" w:rsidRDefault="00D84895" w:rsidP="00D84895">
      <w:pPr>
        <w:spacing w:after="0" w:line="240" w:lineRule="auto"/>
        <w:rPr>
          <w:rFonts w:ascii="Times New Roman" w:eastAsia="Times New Roman" w:hAnsi="Times New Roman" w:cs="Times New Roman"/>
          <w:color w:val="0000FF"/>
          <w:sz w:val="24"/>
          <w:szCs w:val="24"/>
          <w:u w:val="single"/>
          <w:lang w:eastAsia="es-VE"/>
        </w:rPr>
      </w:pPr>
      <w:r w:rsidRPr="00D84895">
        <w:rPr>
          <w:rFonts w:ascii="Times New Roman" w:eastAsia="Times New Roman" w:hAnsi="Times New Roman" w:cs="Times New Roman"/>
          <w:sz w:val="24"/>
          <w:szCs w:val="24"/>
          <w:lang w:eastAsia="es-VE"/>
        </w:rPr>
        <w:fldChar w:fldCharType="begin"/>
      </w:r>
      <w:r w:rsidRPr="00D84895">
        <w:rPr>
          <w:rFonts w:ascii="Times New Roman" w:eastAsia="Times New Roman" w:hAnsi="Times New Roman" w:cs="Times New Roman"/>
          <w:sz w:val="24"/>
          <w:szCs w:val="24"/>
          <w:lang w:eastAsia="es-VE"/>
        </w:rPr>
        <w:instrText xml:space="preserve"> HYPERLINK "http://www.ginecoweb.com/category/infecciones-comunes/" </w:instrText>
      </w:r>
      <w:r w:rsidRPr="00D84895">
        <w:rPr>
          <w:rFonts w:ascii="Times New Roman" w:eastAsia="Times New Roman" w:hAnsi="Times New Roman" w:cs="Times New Roman"/>
          <w:sz w:val="24"/>
          <w:szCs w:val="24"/>
          <w:lang w:eastAsia="es-VE"/>
        </w:rPr>
        <w:fldChar w:fldCharType="separate"/>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fldChar w:fldCharType="end"/>
      </w:r>
    </w:p>
    <w:p w:rsidR="00D84895" w:rsidRPr="00D84895" w:rsidRDefault="00D84895" w:rsidP="00D84895">
      <w:pPr>
        <w:numPr>
          <w:ilvl w:val="0"/>
          <w:numId w:val="38"/>
        </w:numPr>
        <w:spacing w:before="100" w:beforeAutospacing="1" w:after="100" w:afterAutospacing="1" w:line="240" w:lineRule="auto"/>
        <w:ind w:left="1440"/>
        <w:rPr>
          <w:rFonts w:ascii="Times New Roman" w:eastAsia="Times New Roman" w:hAnsi="Times New Roman" w:cs="Times New Roman"/>
          <w:sz w:val="24"/>
          <w:szCs w:val="24"/>
          <w:lang w:eastAsia="es-VE"/>
        </w:rPr>
      </w:pPr>
    </w:p>
    <w:p w:rsidR="00D84895" w:rsidRPr="00D84895" w:rsidRDefault="00D84895" w:rsidP="00D84895">
      <w:pPr>
        <w:numPr>
          <w:ilvl w:val="1"/>
          <w:numId w:val="38"/>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Share</w:t>
      </w:r>
    </w:p>
    <w:p w:rsidR="00D84895" w:rsidRPr="00D84895" w:rsidRDefault="00D84895" w:rsidP="00D84895">
      <w:pPr>
        <w:numPr>
          <w:ilvl w:val="1"/>
          <w:numId w:val="38"/>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8"/>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numPr>
          <w:ilvl w:val="1"/>
          <w:numId w:val="38"/>
        </w:numPr>
        <w:spacing w:before="100" w:beforeAutospacing="1" w:after="100" w:afterAutospacing="1" w:line="240" w:lineRule="auto"/>
        <w:rPr>
          <w:rFonts w:ascii="Times New Roman" w:eastAsia="Times New Roman" w:hAnsi="Times New Roman" w:cs="Times New Roman"/>
          <w:sz w:val="24"/>
          <w:szCs w:val="24"/>
          <w:lang w:eastAsia="es-VE"/>
        </w:rPr>
      </w:pPr>
    </w:p>
    <w:p w:rsidR="00D84895" w:rsidRPr="00D84895" w:rsidRDefault="00D84895" w:rsidP="00D84895">
      <w:pPr>
        <w:spacing w:before="100" w:beforeAutospacing="1" w:after="100" w:afterAutospacing="1" w:line="240" w:lineRule="auto"/>
        <w:outlineLvl w:val="1"/>
        <w:rPr>
          <w:rFonts w:ascii="Times New Roman" w:eastAsia="Times New Roman" w:hAnsi="Times New Roman" w:cs="Times New Roman"/>
          <w:b/>
          <w:bCs/>
          <w:sz w:val="36"/>
          <w:szCs w:val="36"/>
          <w:lang w:eastAsia="es-VE"/>
        </w:rPr>
      </w:pPr>
      <w:r w:rsidRPr="00D84895">
        <w:rPr>
          <w:rFonts w:ascii="Times New Roman" w:eastAsia="Times New Roman" w:hAnsi="Times New Roman" w:cs="Times New Roman"/>
          <w:b/>
          <w:bCs/>
          <w:sz w:val="36"/>
          <w:szCs w:val="36"/>
          <w:lang w:eastAsia="es-VE"/>
        </w:rPr>
        <w:t xml:space="preserve">Enfermedad inflamatoria pélvica </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infección bacteriana de la </w:t>
      </w:r>
      <w:proofErr w:type="spellStart"/>
      <w:r w:rsidRPr="00D84895">
        <w:rPr>
          <w:rFonts w:ascii="Times New Roman" w:eastAsia="Times New Roman" w:hAnsi="Times New Roman" w:cs="Times New Roman"/>
          <w:sz w:val="24"/>
          <w:szCs w:val="24"/>
          <w:lang w:eastAsia="es-VE"/>
        </w:rPr>
        <w:t>pélvis</w:t>
      </w:r>
      <w:proofErr w:type="spellEnd"/>
      <w:r w:rsidRPr="00D84895">
        <w:rPr>
          <w:rFonts w:ascii="Times New Roman" w:eastAsia="Times New Roman" w:hAnsi="Times New Roman" w:cs="Times New Roman"/>
          <w:sz w:val="24"/>
          <w:szCs w:val="24"/>
          <w:lang w:eastAsia="es-VE"/>
        </w:rPr>
        <w:t xml:space="preserve"> y el tracto reproductivo superior de la mujer (útero, Trompas de Falopio, ovarios y peritoneo pélvico) se denomina Enfermedad Inflamatoria Pélvica. Esta condición se considera una </w:t>
      </w:r>
      <w:r w:rsidRPr="00D84895">
        <w:rPr>
          <w:rFonts w:ascii="Times New Roman" w:eastAsia="Times New Roman" w:hAnsi="Times New Roman" w:cs="Times New Roman"/>
          <w:b/>
          <w:bCs/>
          <w:sz w:val="24"/>
          <w:szCs w:val="24"/>
          <w:lang w:eastAsia="es-VE"/>
        </w:rPr>
        <w:t>Enfermedad de Transmisión Sexual</w:t>
      </w:r>
      <w:r w:rsidRPr="00D84895">
        <w:rPr>
          <w:rFonts w:ascii="Times New Roman" w:eastAsia="Times New Roman" w:hAnsi="Times New Roman" w:cs="Times New Roman"/>
          <w:sz w:val="24"/>
          <w:szCs w:val="24"/>
          <w:lang w:eastAsia="es-VE"/>
        </w:rPr>
        <w:t> (</w:t>
      </w:r>
      <w:r w:rsidRPr="00D84895">
        <w:rPr>
          <w:rFonts w:ascii="Times New Roman" w:eastAsia="Times New Roman" w:hAnsi="Times New Roman" w:cs="Times New Roman"/>
          <w:b/>
          <w:bCs/>
          <w:sz w:val="24"/>
          <w:szCs w:val="24"/>
          <w:lang w:eastAsia="es-VE"/>
        </w:rPr>
        <w:t>ETS</w:t>
      </w:r>
      <w:r w:rsidRPr="00D84895">
        <w:rPr>
          <w:rFonts w:ascii="Times New Roman" w:eastAsia="Times New Roman" w:hAnsi="Times New Roman" w:cs="Times New Roman"/>
          <w:sz w:val="24"/>
          <w:szCs w:val="24"/>
          <w:lang w:eastAsia="es-VE"/>
        </w:rPr>
        <w:t xml:space="preserve">) por </w:t>
      </w:r>
      <w:r w:rsidRPr="00D84895">
        <w:rPr>
          <w:rFonts w:ascii="Times New Roman" w:eastAsia="Times New Roman" w:hAnsi="Times New Roman" w:cs="Times New Roman"/>
          <w:sz w:val="24"/>
          <w:szCs w:val="24"/>
          <w:lang w:eastAsia="es-VE"/>
        </w:rPr>
        <w:lastRenderedPageBreak/>
        <w:t>su relación con ciertos factores de riesgo asociados a conducta sexual peligrosa y a los gérmenes que le dan origen. Es quizás la forma más severa de enfermedad de transmisión sexual en la mujer ya que de manera inmediata puede poner en peligro su vida y a largo plazo tiene profundos efectos residuales en su fertilidad y calidad de vida.</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w:t>
      </w:r>
      <w:proofErr w:type="spellStart"/>
      <w:r w:rsidRPr="00D84895">
        <w:rPr>
          <w:rFonts w:ascii="Times New Roman" w:eastAsia="Times New Roman" w:hAnsi="Times New Roman" w:cs="Times New Roman"/>
          <w:b/>
          <w:bCs/>
          <w:sz w:val="24"/>
          <w:szCs w:val="24"/>
          <w:lang w:eastAsia="es-VE"/>
        </w:rPr>
        <w:t>Que</w:t>
      </w:r>
      <w:proofErr w:type="spellEnd"/>
      <w:r w:rsidRPr="00D84895">
        <w:rPr>
          <w:rFonts w:ascii="Times New Roman" w:eastAsia="Times New Roman" w:hAnsi="Times New Roman" w:cs="Times New Roman"/>
          <w:b/>
          <w:bCs/>
          <w:sz w:val="24"/>
          <w:szCs w:val="24"/>
          <w:lang w:eastAsia="es-VE"/>
        </w:rPr>
        <w:t xml:space="preserve"> es una conducta sexual peligrosa?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contacto sexual con múltiples parejas, contactos sexuales casuales con parejas desconocidas, parejas sexuales promiscuas y la falta de uso de métodos de barrera (preservativos) en contactos casuales exponen a la mujer al riesgo de contraer Enfermedades de Transmisión Sexual (ETS) por agentes que se transmiten casi exclusivamente por contacto sexual y que podrían tener repercusiones para la salud reproductiva o incluso la vida de la mujer</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¿Cómo se produce la infección?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contacto sexual con parejas infectadas o portadoras asintomáticas de gérmenes inicia una infección en el tracto genital inferior de la mujer (vulva, vagina, cuello uterino) que de encontrar las condiciones apropiadas genera una infección ascendente hacia el interior del útero, las Trompas de Falopio y finalmente la </w:t>
      </w:r>
      <w:proofErr w:type="spellStart"/>
      <w:r w:rsidRPr="00D84895">
        <w:rPr>
          <w:rFonts w:ascii="Times New Roman" w:eastAsia="Times New Roman" w:hAnsi="Times New Roman" w:cs="Times New Roman"/>
          <w:sz w:val="24"/>
          <w:szCs w:val="24"/>
          <w:lang w:eastAsia="es-VE"/>
        </w:rPr>
        <w:t>pélvis</w:t>
      </w:r>
      <w:proofErr w:type="spellEnd"/>
      <w:r w:rsidRPr="00D84895">
        <w:rPr>
          <w:rFonts w:ascii="Times New Roman" w:eastAsia="Times New Roman" w:hAnsi="Times New Roman" w:cs="Times New Roman"/>
          <w:sz w:val="24"/>
          <w:szCs w:val="24"/>
          <w:lang w:eastAsia="es-VE"/>
        </w:rPr>
        <w:t xml:space="preserve"> femenina.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w:t>
      </w:r>
      <w:proofErr w:type="spellStart"/>
      <w:r w:rsidRPr="00D84895">
        <w:rPr>
          <w:rFonts w:ascii="Times New Roman" w:eastAsia="Times New Roman" w:hAnsi="Times New Roman" w:cs="Times New Roman"/>
          <w:b/>
          <w:bCs/>
          <w:sz w:val="24"/>
          <w:szCs w:val="24"/>
          <w:lang w:eastAsia="es-VE"/>
        </w:rPr>
        <w:t>Neisseria</w:t>
      </w:r>
      <w:proofErr w:type="spellEnd"/>
      <w:r w:rsidRPr="00D84895">
        <w:rPr>
          <w:rFonts w:ascii="Times New Roman" w:eastAsia="Times New Roman" w:hAnsi="Times New Roman" w:cs="Times New Roman"/>
          <w:b/>
          <w:bCs/>
          <w:sz w:val="24"/>
          <w:szCs w:val="24"/>
          <w:lang w:eastAsia="es-VE"/>
        </w:rPr>
        <w:t xml:space="preserve"> </w:t>
      </w:r>
      <w:proofErr w:type="spellStart"/>
      <w:r w:rsidRPr="00D84895">
        <w:rPr>
          <w:rFonts w:ascii="Times New Roman" w:eastAsia="Times New Roman" w:hAnsi="Times New Roman" w:cs="Times New Roman"/>
          <w:b/>
          <w:bCs/>
          <w:sz w:val="24"/>
          <w:szCs w:val="24"/>
          <w:lang w:eastAsia="es-VE"/>
        </w:rPr>
        <w:t>Gonorrhoeae</w:t>
      </w:r>
      <w:proofErr w:type="spellEnd"/>
      <w:r w:rsidRPr="00D84895">
        <w:rPr>
          <w:rFonts w:ascii="Times New Roman" w:eastAsia="Times New Roman" w:hAnsi="Times New Roman" w:cs="Times New Roman"/>
          <w:sz w:val="24"/>
          <w:szCs w:val="24"/>
          <w:lang w:eastAsia="es-VE"/>
        </w:rPr>
        <w:t xml:space="preserve"> y la </w:t>
      </w:r>
      <w:proofErr w:type="spellStart"/>
      <w:r w:rsidRPr="00D84895">
        <w:rPr>
          <w:rFonts w:ascii="Times New Roman" w:eastAsia="Times New Roman" w:hAnsi="Times New Roman" w:cs="Times New Roman"/>
          <w:b/>
          <w:bCs/>
          <w:sz w:val="24"/>
          <w:szCs w:val="24"/>
          <w:lang w:eastAsia="es-VE"/>
        </w:rPr>
        <w:t>Chlamidya</w:t>
      </w:r>
      <w:proofErr w:type="spellEnd"/>
      <w:r w:rsidRPr="00D84895">
        <w:rPr>
          <w:rFonts w:ascii="Times New Roman" w:eastAsia="Times New Roman" w:hAnsi="Times New Roman" w:cs="Times New Roman"/>
          <w:b/>
          <w:bCs/>
          <w:sz w:val="24"/>
          <w:szCs w:val="24"/>
          <w:lang w:eastAsia="es-VE"/>
        </w:rPr>
        <w:t xml:space="preserve"> </w:t>
      </w:r>
      <w:proofErr w:type="spellStart"/>
      <w:r w:rsidRPr="00D84895">
        <w:rPr>
          <w:rFonts w:ascii="Times New Roman" w:eastAsia="Times New Roman" w:hAnsi="Times New Roman" w:cs="Times New Roman"/>
          <w:b/>
          <w:bCs/>
          <w:sz w:val="24"/>
          <w:szCs w:val="24"/>
          <w:lang w:eastAsia="es-VE"/>
        </w:rPr>
        <w:t>Tracomatis</w:t>
      </w:r>
      <w:proofErr w:type="spellEnd"/>
      <w:r w:rsidRPr="00D84895">
        <w:rPr>
          <w:rFonts w:ascii="Times New Roman" w:eastAsia="Times New Roman" w:hAnsi="Times New Roman" w:cs="Times New Roman"/>
          <w:sz w:val="24"/>
          <w:szCs w:val="24"/>
          <w:lang w:eastAsia="es-VE"/>
        </w:rPr>
        <w:t xml:space="preserve"> son los agentes involucrados en la mayor parte de las infecciones pélvicas, los agentes causales de la gonorrea y de la cervicitis no gonocócica, respectivamente</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¿Cuáles son las condiciones que favorecen la infección?</w:t>
      </w:r>
    </w:p>
    <w:p w:rsidR="00D84895" w:rsidRPr="00D84895" w:rsidRDefault="00D84895" w:rsidP="00D84895">
      <w:pPr>
        <w:numPr>
          <w:ilvl w:val="0"/>
          <w:numId w:val="3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Multiplicidad de parejas sexuales, sexo sin </w:t>
      </w:r>
      <w:proofErr w:type="spellStart"/>
      <w:r w:rsidRPr="00D84895">
        <w:rPr>
          <w:rFonts w:ascii="Times New Roman" w:eastAsia="Times New Roman" w:hAnsi="Times New Roman" w:cs="Times New Roman"/>
          <w:sz w:val="24"/>
          <w:szCs w:val="24"/>
          <w:lang w:eastAsia="es-VE"/>
        </w:rPr>
        <w:t>proteción</w:t>
      </w:r>
      <w:proofErr w:type="spellEnd"/>
    </w:p>
    <w:p w:rsidR="00D84895" w:rsidRPr="00D84895" w:rsidRDefault="00D84895" w:rsidP="00D84895">
      <w:pPr>
        <w:numPr>
          <w:ilvl w:val="0"/>
          <w:numId w:val="3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Agentes bacterianos virulentos, resistencia a los antibióticos, parejas sexuales que han recibido múltiples tratamientos.</w:t>
      </w:r>
    </w:p>
    <w:p w:rsidR="00D84895" w:rsidRPr="00D84895" w:rsidRDefault="00D84895" w:rsidP="00D84895">
      <w:pPr>
        <w:numPr>
          <w:ilvl w:val="0"/>
          <w:numId w:val="3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Lesiones en el tracto genital femenino, excoriaciones, inflamación crónica, falta de higiene.</w:t>
      </w:r>
    </w:p>
    <w:p w:rsidR="00D84895" w:rsidRPr="00D84895" w:rsidRDefault="00D84895" w:rsidP="00D84895">
      <w:pPr>
        <w:numPr>
          <w:ilvl w:val="0"/>
          <w:numId w:val="3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Dispositivos intrauterinos (DIU) en presencia de múltiples parejas sexuales.</w:t>
      </w:r>
    </w:p>
    <w:p w:rsidR="00D84895" w:rsidRPr="00D84895" w:rsidRDefault="00D84895" w:rsidP="00D84895">
      <w:pPr>
        <w:numPr>
          <w:ilvl w:val="0"/>
          <w:numId w:val="3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Menstruación.</w:t>
      </w:r>
    </w:p>
    <w:p w:rsidR="00D84895" w:rsidRPr="00D84895" w:rsidRDefault="00D84895" w:rsidP="00D84895">
      <w:pPr>
        <w:numPr>
          <w:ilvl w:val="0"/>
          <w:numId w:val="39"/>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Infecciones pélvicas (EIP) previas.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¿Cuáles son los síntomas?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Inicialmente se puede manifestar como </w:t>
      </w:r>
      <w:hyperlink r:id="rId72" w:history="1">
        <w:r w:rsidRPr="00D84895">
          <w:rPr>
            <w:rFonts w:ascii="Times New Roman" w:eastAsia="Times New Roman" w:hAnsi="Times New Roman" w:cs="Times New Roman"/>
            <w:color w:val="0000FF"/>
            <w:sz w:val="24"/>
            <w:szCs w:val="24"/>
            <w:u w:val="single"/>
            <w:lang w:eastAsia="es-VE"/>
          </w:rPr>
          <w:t>flujo vaginal</w:t>
        </w:r>
      </w:hyperlink>
      <w:r w:rsidRPr="00D84895">
        <w:rPr>
          <w:rFonts w:ascii="Times New Roman" w:eastAsia="Times New Roman" w:hAnsi="Times New Roman" w:cs="Times New Roman"/>
          <w:sz w:val="24"/>
          <w:szCs w:val="24"/>
          <w:lang w:eastAsia="es-VE"/>
        </w:rPr>
        <w:t xml:space="preserve"> inusual verdoso, con o sin fetidez, luego aparece dolor pélvico tipo menstrual que se </w:t>
      </w:r>
      <w:proofErr w:type="spellStart"/>
      <w:r w:rsidRPr="00D84895">
        <w:rPr>
          <w:rFonts w:ascii="Times New Roman" w:eastAsia="Times New Roman" w:hAnsi="Times New Roman" w:cs="Times New Roman"/>
          <w:sz w:val="24"/>
          <w:szCs w:val="24"/>
          <w:lang w:eastAsia="es-VE"/>
        </w:rPr>
        <w:t>acrecenta</w:t>
      </w:r>
      <w:proofErr w:type="spellEnd"/>
      <w:r w:rsidRPr="00D84895">
        <w:rPr>
          <w:rFonts w:ascii="Times New Roman" w:eastAsia="Times New Roman" w:hAnsi="Times New Roman" w:cs="Times New Roman"/>
          <w:sz w:val="24"/>
          <w:szCs w:val="24"/>
          <w:lang w:eastAsia="es-VE"/>
        </w:rPr>
        <w:t xml:space="preserve"> con las relaciones sexuales y se acompaña de síntomas urinarios (molestias urinarias) o rectales (diarrea o cólicos), fiebre, escalofríos, </w:t>
      </w:r>
      <w:proofErr w:type="spellStart"/>
      <w:r w:rsidRPr="00D84895">
        <w:rPr>
          <w:rFonts w:ascii="Times New Roman" w:eastAsia="Times New Roman" w:hAnsi="Times New Roman" w:cs="Times New Roman"/>
          <w:sz w:val="24"/>
          <w:szCs w:val="24"/>
          <w:lang w:eastAsia="es-VE"/>
        </w:rPr>
        <w:t>nauseas</w:t>
      </w:r>
      <w:proofErr w:type="spellEnd"/>
      <w:r w:rsidRPr="00D84895">
        <w:rPr>
          <w:rFonts w:ascii="Times New Roman" w:eastAsia="Times New Roman" w:hAnsi="Times New Roman" w:cs="Times New Roman"/>
          <w:sz w:val="24"/>
          <w:szCs w:val="24"/>
          <w:lang w:eastAsia="es-VE"/>
        </w:rPr>
        <w:t xml:space="preserve"> y vómitos y signos de peritonitis.</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En una parte considerable de las pacientes los síntomas son escasos y en otras la infección se presenta de manera totalmente asintomática, de ahí la dificultad diagnóstica que se presenta en ésta enfermedad</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lastRenderedPageBreak/>
        <w:t>¿Cómo se diagnostica?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tasa de aciertos de la evaluación clínica (historia y evaluación física) es solo del 30% por lo que hay que echar mano del laboratorio, la ecosonografía, cultivos bacterianos, biopsias y ocasionalmente la cirugía laparoscópica. Mientras más severo es el caso </w:t>
      </w:r>
      <w:proofErr w:type="spellStart"/>
      <w:r w:rsidRPr="00D84895">
        <w:rPr>
          <w:rFonts w:ascii="Times New Roman" w:eastAsia="Times New Roman" w:hAnsi="Times New Roman" w:cs="Times New Roman"/>
          <w:sz w:val="24"/>
          <w:szCs w:val="24"/>
          <w:lang w:eastAsia="es-VE"/>
        </w:rPr>
        <w:t>mas</w:t>
      </w:r>
      <w:proofErr w:type="spellEnd"/>
      <w:r w:rsidRPr="00D84895">
        <w:rPr>
          <w:rFonts w:ascii="Times New Roman" w:eastAsia="Times New Roman" w:hAnsi="Times New Roman" w:cs="Times New Roman"/>
          <w:sz w:val="24"/>
          <w:szCs w:val="24"/>
          <w:lang w:eastAsia="es-VE"/>
        </w:rPr>
        <w:t xml:space="preserve"> fácil es el diagnóstico y obviamente la posibilidad de complicaciones, hospitalización y cirugía pélvica de emergencia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Ante la duda debe considerarse el diagnóstico de EIP y dar tratamiento apropiado aún sin contar con todos los datos diagnósticos necesarios</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Terapia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tratamiento tiene dos objetivos:</w:t>
      </w:r>
    </w:p>
    <w:p w:rsidR="00D84895" w:rsidRPr="00D84895" w:rsidRDefault="00D84895" w:rsidP="00D84895">
      <w:pPr>
        <w:numPr>
          <w:ilvl w:val="0"/>
          <w:numId w:val="4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Prevención de la infertilidad y de las complicaciones crónicas</w:t>
      </w:r>
    </w:p>
    <w:p w:rsidR="00D84895" w:rsidRPr="00D84895" w:rsidRDefault="00D84895" w:rsidP="00D84895">
      <w:pPr>
        <w:numPr>
          <w:ilvl w:val="0"/>
          <w:numId w:val="40"/>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Prevención de la muerte</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El tratamiento se basa en el uso de antibióticos apropiados, analgesia, hidratación, retiro del DIU, ocasionalmente hospitalización y cirugía pélvica vía laparoscopia o abierta tradicional. La mayor parte de </w:t>
      </w:r>
      <w:proofErr w:type="gramStart"/>
      <w:r w:rsidRPr="00D84895">
        <w:rPr>
          <w:rFonts w:ascii="Times New Roman" w:eastAsia="Times New Roman" w:hAnsi="Times New Roman" w:cs="Times New Roman"/>
          <w:sz w:val="24"/>
          <w:szCs w:val="24"/>
          <w:lang w:eastAsia="es-VE"/>
        </w:rPr>
        <w:t>las paciente</w:t>
      </w:r>
      <w:proofErr w:type="gramEnd"/>
      <w:r w:rsidRPr="00D84895">
        <w:rPr>
          <w:rFonts w:ascii="Times New Roman" w:eastAsia="Times New Roman" w:hAnsi="Times New Roman" w:cs="Times New Roman"/>
          <w:sz w:val="24"/>
          <w:szCs w:val="24"/>
          <w:lang w:eastAsia="es-VE"/>
        </w:rPr>
        <w:t xml:space="preserve"> pueden ser tratadas de manera ambulatoria pero en algunos casos la hospitalización </w:t>
      </w:r>
      <w:proofErr w:type="spellStart"/>
      <w:r w:rsidRPr="00D84895">
        <w:rPr>
          <w:rFonts w:ascii="Times New Roman" w:eastAsia="Times New Roman" w:hAnsi="Times New Roman" w:cs="Times New Roman"/>
          <w:sz w:val="24"/>
          <w:szCs w:val="24"/>
          <w:lang w:eastAsia="es-VE"/>
        </w:rPr>
        <w:t>esta</w:t>
      </w:r>
      <w:proofErr w:type="spellEnd"/>
      <w:r w:rsidRPr="00D84895">
        <w:rPr>
          <w:rFonts w:ascii="Times New Roman" w:eastAsia="Times New Roman" w:hAnsi="Times New Roman" w:cs="Times New Roman"/>
          <w:sz w:val="24"/>
          <w:szCs w:val="24"/>
          <w:lang w:eastAsia="es-VE"/>
        </w:rPr>
        <w:t xml:space="preserve"> indicada si hay síntomas de enfermedad severos, signos de peritonitis o abscesos pélvicos, sepsis, pacientes adolescentes o condiciones que imposibiliten el tratamiento oral y/o ambulatorio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tratamiento debe durar entre 14 y 21 días, usualmente con una combinación de 2 antibióticos. Es un poco molesto (puede haber efectos gastrointestinales por el uso prolongado de antibióticos por vía oral) y costoso pero es necesario.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La mejoría es evidente en 48 a 72 horas cuando hay respuesta al </w:t>
      </w:r>
      <w:proofErr w:type="spellStart"/>
      <w:r w:rsidRPr="00D84895">
        <w:rPr>
          <w:rFonts w:ascii="Times New Roman" w:eastAsia="Times New Roman" w:hAnsi="Times New Roman" w:cs="Times New Roman"/>
          <w:sz w:val="24"/>
          <w:szCs w:val="24"/>
          <w:lang w:eastAsia="es-VE"/>
        </w:rPr>
        <w:t>ant</w:t>
      </w:r>
      <w:proofErr w:type="spellEnd"/>
      <w:r w:rsidRPr="00D84895">
        <w:rPr>
          <w:rFonts w:ascii="Times New Roman" w:eastAsia="Times New Roman" w:hAnsi="Times New Roman" w:cs="Times New Roman"/>
          <w:sz w:val="24"/>
          <w:szCs w:val="24"/>
          <w:lang w:eastAsia="es-VE"/>
        </w:rPr>
        <w:t>.</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De haber hospitalización por fiebre y mal estado general el tiempo mínimo es de 48-72 horas, se prolonga si hay cirugía pélvica como parte del tratamiento. Una vez en casa el tratamiento continúa por vía oral.</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En ocasiones es necesaria una cirugía pélvica laparoscópica posterior para liberar las adherencias que produjo la infección con el objeto de eliminar el dolor pélvico crónico residual o corregir la infertilidad por lesión de las trompas de Falopio</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Complicaciones</w:t>
      </w:r>
    </w:p>
    <w:p w:rsidR="00D84895" w:rsidRPr="00D84895" w:rsidRDefault="00D84895" w:rsidP="00D84895">
      <w:pPr>
        <w:numPr>
          <w:ilvl w:val="0"/>
          <w:numId w:val="4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Infertilidad (por lesión endometrial y/o tubárica y/u ovárica.</w:t>
      </w:r>
    </w:p>
    <w:p w:rsidR="00D84895" w:rsidRPr="00D84895" w:rsidRDefault="00D84895" w:rsidP="00D84895">
      <w:pPr>
        <w:numPr>
          <w:ilvl w:val="0"/>
          <w:numId w:val="4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Embarazo ectópico.</w:t>
      </w:r>
    </w:p>
    <w:p w:rsidR="00D84895" w:rsidRPr="00D84895" w:rsidRDefault="00D84895" w:rsidP="00D84895">
      <w:pPr>
        <w:numPr>
          <w:ilvl w:val="0"/>
          <w:numId w:val="4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Dolor pélvico crónico (por adherencias y cicatrización pélvica).</w:t>
      </w:r>
    </w:p>
    <w:p w:rsidR="00D84895" w:rsidRPr="00D84895" w:rsidRDefault="00D84895" w:rsidP="00D84895">
      <w:pPr>
        <w:numPr>
          <w:ilvl w:val="0"/>
          <w:numId w:val="4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Abscesos </w:t>
      </w:r>
      <w:proofErr w:type="spellStart"/>
      <w:r w:rsidRPr="00D84895">
        <w:rPr>
          <w:rFonts w:ascii="Times New Roman" w:eastAsia="Times New Roman" w:hAnsi="Times New Roman" w:cs="Times New Roman"/>
          <w:sz w:val="24"/>
          <w:szCs w:val="24"/>
          <w:lang w:eastAsia="es-VE"/>
        </w:rPr>
        <w:t>tuboováricos</w:t>
      </w:r>
      <w:proofErr w:type="spellEnd"/>
      <w:r w:rsidRPr="00D84895">
        <w:rPr>
          <w:rFonts w:ascii="Times New Roman" w:eastAsia="Times New Roman" w:hAnsi="Times New Roman" w:cs="Times New Roman"/>
          <w:sz w:val="24"/>
          <w:szCs w:val="24"/>
          <w:lang w:eastAsia="es-VE"/>
        </w:rPr>
        <w:t xml:space="preserve"> (Destrucción de las trompas de Falopio por acumulación de pus).</w:t>
      </w:r>
    </w:p>
    <w:p w:rsidR="00D84895" w:rsidRPr="00D84895" w:rsidRDefault="00D84895" w:rsidP="00D84895">
      <w:pPr>
        <w:numPr>
          <w:ilvl w:val="0"/>
          <w:numId w:val="4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lastRenderedPageBreak/>
        <w:t>Sepsis (infección generalizada).</w:t>
      </w:r>
    </w:p>
    <w:p w:rsidR="00D84895" w:rsidRPr="00D84895" w:rsidRDefault="00D84895" w:rsidP="00D84895">
      <w:pPr>
        <w:numPr>
          <w:ilvl w:val="0"/>
          <w:numId w:val="41"/>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Muerte.</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Sugerencias</w:t>
      </w:r>
    </w:p>
    <w:p w:rsidR="00D84895" w:rsidRPr="00D84895" w:rsidRDefault="00D84895" w:rsidP="00D84895">
      <w:pPr>
        <w:numPr>
          <w:ilvl w:val="0"/>
          <w:numId w:val="4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La salud sexual femenina es fundamental, no te expongas a parejas sexuales desconocidas sin un método de protección de barrera (</w:t>
      </w:r>
      <w:proofErr w:type="spellStart"/>
      <w:r w:rsidRPr="00D84895">
        <w:rPr>
          <w:rFonts w:ascii="Times New Roman" w:eastAsia="Times New Roman" w:hAnsi="Times New Roman" w:cs="Times New Roman"/>
          <w:sz w:val="24"/>
          <w:szCs w:val="24"/>
          <w:lang w:eastAsia="es-VE"/>
        </w:rPr>
        <w:t>aún</w:t>
      </w:r>
      <w:proofErr w:type="spellEnd"/>
      <w:r w:rsidRPr="00D84895">
        <w:rPr>
          <w:rFonts w:ascii="Times New Roman" w:eastAsia="Times New Roman" w:hAnsi="Times New Roman" w:cs="Times New Roman"/>
          <w:sz w:val="24"/>
          <w:szCs w:val="24"/>
          <w:lang w:eastAsia="es-VE"/>
        </w:rPr>
        <w:t xml:space="preserve"> cuando ya uses otros métodos como las píldoras anticonceptivas, recuerda, una cosa es prevenir embarazos y otra prevenir ETS).</w:t>
      </w:r>
    </w:p>
    <w:p w:rsidR="00D84895" w:rsidRPr="00D84895" w:rsidRDefault="00D84895" w:rsidP="00D84895">
      <w:pPr>
        <w:numPr>
          <w:ilvl w:val="0"/>
          <w:numId w:val="4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Evita el uso de </w:t>
      </w:r>
      <w:proofErr w:type="spellStart"/>
      <w:r w:rsidRPr="00D84895">
        <w:rPr>
          <w:rFonts w:ascii="Times New Roman" w:eastAsia="Times New Roman" w:hAnsi="Times New Roman" w:cs="Times New Roman"/>
          <w:sz w:val="24"/>
          <w:szCs w:val="24"/>
          <w:lang w:eastAsia="es-VE"/>
        </w:rPr>
        <w:t>DIUs</w:t>
      </w:r>
      <w:proofErr w:type="spellEnd"/>
      <w:r w:rsidRPr="00D84895">
        <w:rPr>
          <w:rFonts w:ascii="Times New Roman" w:eastAsia="Times New Roman" w:hAnsi="Times New Roman" w:cs="Times New Roman"/>
          <w:sz w:val="24"/>
          <w:szCs w:val="24"/>
          <w:lang w:eastAsia="es-VE"/>
        </w:rPr>
        <w:t xml:space="preserve"> si no tienes una pareja sexual estable y tienes tendencia a tener múltiples parejas.</w:t>
      </w:r>
    </w:p>
    <w:p w:rsidR="00D84895" w:rsidRPr="00D84895" w:rsidRDefault="00D84895" w:rsidP="00D84895">
      <w:pPr>
        <w:numPr>
          <w:ilvl w:val="0"/>
          <w:numId w:val="4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Cualquier secreción o lesión evidente del pene de tu pareja es motivo inmediato para suspender la relación sexual en curso.</w:t>
      </w:r>
    </w:p>
    <w:p w:rsidR="00D84895" w:rsidRPr="00D84895" w:rsidRDefault="00D84895" w:rsidP="00D84895">
      <w:pPr>
        <w:numPr>
          <w:ilvl w:val="0"/>
          <w:numId w:val="42"/>
        </w:num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Evita el coito anal seguido del coito vaginal.</w:t>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Prevención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Sexo seguro, evitar la promiscuidad, utilizar preservativos, conocer los hábitos de tu pareja sexual y evitar los de alto riesgo: cuando te acuestas con alguien te estás acostando con su historia sexual. Al final del día eres tú la que puede quedar estéril, sufrir embarazos ectópicos, padecer molestias pélvicas el resto de tus días o morir.</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before="100" w:beforeAutospacing="1" w:after="100" w:afterAutospacing="1" w:line="240" w:lineRule="auto"/>
        <w:outlineLvl w:val="3"/>
        <w:rPr>
          <w:rFonts w:ascii="Times New Roman" w:eastAsia="Times New Roman" w:hAnsi="Times New Roman" w:cs="Times New Roman"/>
          <w:b/>
          <w:bCs/>
          <w:sz w:val="24"/>
          <w:szCs w:val="24"/>
          <w:lang w:eastAsia="es-VE"/>
        </w:rPr>
      </w:pPr>
      <w:r w:rsidRPr="00D84895">
        <w:rPr>
          <w:rFonts w:ascii="Times New Roman" w:eastAsia="Times New Roman" w:hAnsi="Times New Roman" w:cs="Times New Roman"/>
          <w:b/>
          <w:bCs/>
          <w:sz w:val="24"/>
          <w:szCs w:val="24"/>
          <w:lang w:eastAsia="es-VE"/>
        </w:rPr>
        <w:t>Sospecha de EIP</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dolor pélvico es una de las manifestaciones clínicas más frecuentes y quizás el principal motivo de consulta. Puede presentarse junto con otros de los síntomas mencionados más abajo o estar presente por sí sólo sin otras manifestaciones. La sintomatología dependerá del grado de severidad y rapidez con la que se manifiesta la enfermedad.</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dolor pélvico acompañado de fiebre y malestar general sugiere un proceso agudo o severo.</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En una gran cantidad de casos, especialmente aquellos agudos y febriles, el cuadro se puede asociar con flujo vaginal (leucorrea) fétida. En algunos casos el flujo, la fiebre y el dolor pélvico aparecen inmediatamente después de la menstruación.</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El tratamiento es altamente efectivo y puede evitar las complicaciones si la paciente es tratada precozmente.</w:t>
      </w:r>
    </w:p>
    <w:p w:rsidR="00D84895" w:rsidRPr="00D84895" w:rsidRDefault="00D84895" w:rsidP="00D84895">
      <w:pPr>
        <w:spacing w:beforeAutospacing="1" w:after="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br/>
      </w:r>
      <w:r w:rsidRPr="00D84895">
        <w:rPr>
          <w:rFonts w:ascii="Times New Roman" w:eastAsia="Times New Roman" w:hAnsi="Times New Roman" w:cs="Times New Roman"/>
          <w:sz w:val="24"/>
          <w:szCs w:val="24"/>
          <w:lang w:eastAsia="es-VE"/>
        </w:rPr>
        <w:br/>
      </w:r>
    </w:p>
    <w:p w:rsidR="00D84895" w:rsidRPr="00D84895" w:rsidRDefault="00D84895" w:rsidP="00D84895">
      <w:pPr>
        <w:spacing w:after="0"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noProof/>
          <w:color w:val="0000FF"/>
          <w:sz w:val="24"/>
          <w:szCs w:val="24"/>
          <w:lang w:eastAsia="es-VE"/>
        </w:rPr>
        <w:lastRenderedPageBreak/>
        <w:drawing>
          <wp:inline distT="0" distB="0" distL="0" distR="0" wp14:anchorId="3A88322E" wp14:editId="2BA6CD6A">
            <wp:extent cx="1809750" cy="561975"/>
            <wp:effectExtent l="0" t="0" r="0" b="9525"/>
            <wp:docPr id="42" name="Imagen 42" descr="Log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Logo">
                      <a:hlinkClick r:id="rId25"/>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9750" cy="561975"/>
                    </a:xfrm>
                    <a:prstGeom prst="rect">
                      <a:avLst/>
                    </a:prstGeom>
                    <a:noFill/>
                    <a:ln>
                      <a:noFill/>
                    </a:ln>
                  </pic:spPr>
                </pic:pic>
              </a:graphicData>
            </a:graphic>
          </wp:inline>
        </w:drawing>
      </w:r>
    </w:p>
    <w:p w:rsidR="00D84895" w:rsidRPr="00D84895" w:rsidRDefault="00D84895" w:rsidP="00D84895">
      <w:pPr>
        <w:spacing w:before="100" w:beforeAutospacing="1" w:after="100" w:afterAutospacing="1" w:line="240" w:lineRule="auto"/>
        <w:rPr>
          <w:rFonts w:ascii="Times New Roman" w:eastAsia="Times New Roman" w:hAnsi="Times New Roman" w:cs="Times New Roman"/>
          <w:sz w:val="24"/>
          <w:szCs w:val="24"/>
          <w:lang w:eastAsia="es-VE"/>
        </w:rPr>
      </w:pPr>
      <w:r w:rsidRPr="00D84895">
        <w:rPr>
          <w:rFonts w:ascii="Times New Roman" w:eastAsia="Times New Roman" w:hAnsi="Times New Roman" w:cs="Times New Roman"/>
          <w:sz w:val="24"/>
          <w:szCs w:val="24"/>
          <w:lang w:eastAsia="es-VE"/>
        </w:rPr>
        <w:t xml:space="preserve">© 2017 </w:t>
      </w:r>
      <w:hyperlink r:id="rId73" w:history="1">
        <w:proofErr w:type="spellStart"/>
        <w:r w:rsidRPr="00D84895">
          <w:rPr>
            <w:rFonts w:ascii="Times New Roman" w:eastAsia="Times New Roman" w:hAnsi="Times New Roman" w:cs="Times New Roman"/>
            <w:color w:val="0000FF"/>
            <w:sz w:val="24"/>
            <w:szCs w:val="24"/>
            <w:u w:val="single"/>
            <w:lang w:eastAsia="es-VE"/>
          </w:rPr>
          <w:t>Ginecoweb</w:t>
        </w:r>
        <w:proofErr w:type="spellEnd"/>
      </w:hyperlink>
      <w:r w:rsidRPr="00D84895">
        <w:rPr>
          <w:rFonts w:ascii="Times New Roman" w:eastAsia="Times New Roman" w:hAnsi="Times New Roman" w:cs="Times New Roman"/>
          <w:sz w:val="24"/>
          <w:szCs w:val="24"/>
          <w:lang w:eastAsia="es-VE"/>
        </w:rPr>
        <w:t xml:space="preserve"> es Salud Femenina | Caracas, Venezuela</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Citas online CMC: </w:t>
      </w:r>
      <w:hyperlink r:id="rId74" w:history="1">
        <w:r w:rsidRPr="00D84895">
          <w:rPr>
            <w:rFonts w:ascii="Times New Roman" w:eastAsia="Times New Roman" w:hAnsi="Times New Roman" w:cs="Times New Roman"/>
            <w:i/>
            <w:iCs/>
            <w:color w:val="0000FF"/>
            <w:sz w:val="24"/>
            <w:szCs w:val="24"/>
            <w:u w:val="single"/>
            <w:lang w:eastAsia="es-VE"/>
          </w:rPr>
          <w:t>Centro Médico de Caracas</w:t>
        </w:r>
      </w:hyperlink>
      <w:r w:rsidRPr="00D84895">
        <w:rPr>
          <w:rFonts w:ascii="Times New Roman" w:eastAsia="Times New Roman" w:hAnsi="Times New Roman" w:cs="Times New Roman"/>
          <w:i/>
          <w:iCs/>
          <w:sz w:val="24"/>
          <w:szCs w:val="24"/>
          <w:lang w:eastAsia="es-VE"/>
        </w:rPr>
        <w:t xml:space="preserve"> | Teléfonos: +58 212 5527047, +58 212 9148320 </w:t>
      </w:r>
      <w:r w:rsidRPr="00D84895">
        <w:rPr>
          <w:rFonts w:ascii="Times New Roman" w:eastAsia="Times New Roman" w:hAnsi="Times New Roman" w:cs="Times New Roman"/>
          <w:i/>
          <w:iCs/>
          <w:sz w:val="24"/>
          <w:szCs w:val="24"/>
          <w:lang w:eastAsia="es-VE"/>
        </w:rPr>
        <w:br/>
        <w:t xml:space="preserve">Citas online CMDLT: </w:t>
      </w:r>
      <w:hyperlink r:id="rId75" w:history="1">
        <w:r w:rsidRPr="00D84895">
          <w:rPr>
            <w:rFonts w:ascii="Times New Roman" w:eastAsia="Times New Roman" w:hAnsi="Times New Roman" w:cs="Times New Roman"/>
            <w:i/>
            <w:iCs/>
            <w:color w:val="0000FF"/>
            <w:sz w:val="24"/>
            <w:szCs w:val="24"/>
            <w:u w:val="single"/>
            <w:lang w:eastAsia="es-VE"/>
          </w:rPr>
          <w:t>Centro Médico Docente La Trinidad</w:t>
        </w:r>
      </w:hyperlink>
      <w:r w:rsidRPr="00D84895">
        <w:rPr>
          <w:rFonts w:ascii="Times New Roman" w:eastAsia="Times New Roman" w:hAnsi="Times New Roman" w:cs="Times New Roman"/>
          <w:i/>
          <w:iCs/>
          <w:sz w:val="24"/>
          <w:szCs w:val="24"/>
          <w:lang w:eastAsia="es-VE"/>
        </w:rPr>
        <w:t xml:space="preserve"> | Teléfonos: +58 212 9496245, +58 212 9496243</w:t>
      </w:r>
    </w:p>
    <w:p w:rsidR="00D84895" w:rsidRPr="00D84895" w:rsidRDefault="00D84895" w:rsidP="00D84895">
      <w:pPr>
        <w:spacing w:before="100" w:beforeAutospacing="1" w:after="100" w:afterAutospacing="1" w:line="240" w:lineRule="auto"/>
        <w:rPr>
          <w:rFonts w:ascii="Times New Roman" w:eastAsia="Times New Roman" w:hAnsi="Times New Roman" w:cs="Times New Roman"/>
          <w:i/>
          <w:iCs/>
          <w:sz w:val="24"/>
          <w:szCs w:val="24"/>
          <w:lang w:eastAsia="es-VE"/>
        </w:rPr>
      </w:pPr>
      <w:r w:rsidRPr="00D84895">
        <w:rPr>
          <w:rFonts w:ascii="Times New Roman" w:eastAsia="Times New Roman" w:hAnsi="Times New Roman" w:cs="Times New Roman"/>
          <w:i/>
          <w:iCs/>
          <w:sz w:val="24"/>
          <w:szCs w:val="24"/>
          <w:lang w:eastAsia="es-VE"/>
        </w:rPr>
        <w:t xml:space="preserve">Email: </w:t>
      </w:r>
      <w:hyperlink r:id="rId76" w:history="1">
        <w:r w:rsidRPr="00D84895">
          <w:rPr>
            <w:rFonts w:ascii="Times New Roman" w:eastAsia="Times New Roman" w:hAnsi="Times New Roman" w:cs="Times New Roman"/>
            <w:i/>
            <w:iCs/>
            <w:color w:val="0000FF"/>
            <w:sz w:val="24"/>
            <w:szCs w:val="24"/>
            <w:u w:val="single"/>
            <w:lang w:eastAsia="es-VE"/>
          </w:rPr>
          <w:t>ginecoweb@gmail.com</w:t>
        </w:r>
      </w:hyperlink>
      <w:r w:rsidRPr="00D84895">
        <w:rPr>
          <w:rFonts w:ascii="Times New Roman" w:eastAsia="Times New Roman" w:hAnsi="Times New Roman" w:cs="Times New Roman"/>
          <w:i/>
          <w:iCs/>
          <w:sz w:val="24"/>
          <w:szCs w:val="24"/>
          <w:lang w:eastAsia="es-VE"/>
        </w:rPr>
        <w:t xml:space="preserve"> </w:t>
      </w:r>
    </w:p>
    <w:p w:rsidR="00D84895" w:rsidRDefault="00D84895"/>
    <w:sectPr w:rsidR="00D8489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571F0"/>
    <w:multiLevelType w:val="multilevel"/>
    <w:tmpl w:val="89889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4B5A"/>
    <w:multiLevelType w:val="multilevel"/>
    <w:tmpl w:val="DD6C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F27B0"/>
    <w:multiLevelType w:val="multilevel"/>
    <w:tmpl w:val="8C56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787696"/>
    <w:multiLevelType w:val="multilevel"/>
    <w:tmpl w:val="667AE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8C7986"/>
    <w:multiLevelType w:val="multilevel"/>
    <w:tmpl w:val="9EE6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09010C"/>
    <w:multiLevelType w:val="multilevel"/>
    <w:tmpl w:val="C208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7A5D5B"/>
    <w:multiLevelType w:val="multilevel"/>
    <w:tmpl w:val="49AA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0E2154"/>
    <w:multiLevelType w:val="multilevel"/>
    <w:tmpl w:val="A474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CD5C14"/>
    <w:multiLevelType w:val="multilevel"/>
    <w:tmpl w:val="748C8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02348D"/>
    <w:multiLevelType w:val="multilevel"/>
    <w:tmpl w:val="9276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DF7561"/>
    <w:multiLevelType w:val="multilevel"/>
    <w:tmpl w:val="AFC6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AE6F52"/>
    <w:multiLevelType w:val="multilevel"/>
    <w:tmpl w:val="CACC9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043153"/>
    <w:multiLevelType w:val="multilevel"/>
    <w:tmpl w:val="DDA6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20068B"/>
    <w:multiLevelType w:val="multilevel"/>
    <w:tmpl w:val="8472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D205AB"/>
    <w:multiLevelType w:val="multilevel"/>
    <w:tmpl w:val="4EE4E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0F7016"/>
    <w:multiLevelType w:val="multilevel"/>
    <w:tmpl w:val="77464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547778"/>
    <w:multiLevelType w:val="multilevel"/>
    <w:tmpl w:val="295C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595B4D"/>
    <w:multiLevelType w:val="multilevel"/>
    <w:tmpl w:val="C0169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F1729B"/>
    <w:multiLevelType w:val="multilevel"/>
    <w:tmpl w:val="D0106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47159C"/>
    <w:multiLevelType w:val="multilevel"/>
    <w:tmpl w:val="7794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9C2C98"/>
    <w:multiLevelType w:val="multilevel"/>
    <w:tmpl w:val="F1249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1B7281"/>
    <w:multiLevelType w:val="multilevel"/>
    <w:tmpl w:val="0B984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4C3B2C"/>
    <w:multiLevelType w:val="multilevel"/>
    <w:tmpl w:val="8F727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1B5314"/>
    <w:multiLevelType w:val="multilevel"/>
    <w:tmpl w:val="E81C2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8C4DA9"/>
    <w:multiLevelType w:val="multilevel"/>
    <w:tmpl w:val="37BC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D64A02"/>
    <w:multiLevelType w:val="multilevel"/>
    <w:tmpl w:val="CE9C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986D57"/>
    <w:multiLevelType w:val="multilevel"/>
    <w:tmpl w:val="E686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315A0D"/>
    <w:multiLevelType w:val="multilevel"/>
    <w:tmpl w:val="E25C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F03B0D"/>
    <w:multiLevelType w:val="multilevel"/>
    <w:tmpl w:val="4F94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1B42AD"/>
    <w:multiLevelType w:val="multilevel"/>
    <w:tmpl w:val="70561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474376"/>
    <w:multiLevelType w:val="multilevel"/>
    <w:tmpl w:val="7450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0B3119"/>
    <w:multiLevelType w:val="multilevel"/>
    <w:tmpl w:val="956A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354616"/>
    <w:multiLevelType w:val="multilevel"/>
    <w:tmpl w:val="00E8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C57C22"/>
    <w:multiLevelType w:val="multilevel"/>
    <w:tmpl w:val="CF28F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3948A5"/>
    <w:multiLevelType w:val="multilevel"/>
    <w:tmpl w:val="43D82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356588"/>
    <w:multiLevelType w:val="multilevel"/>
    <w:tmpl w:val="DF1E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6501ED4"/>
    <w:multiLevelType w:val="multilevel"/>
    <w:tmpl w:val="D972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696373D"/>
    <w:multiLevelType w:val="multilevel"/>
    <w:tmpl w:val="CAE8D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1D51CA"/>
    <w:multiLevelType w:val="multilevel"/>
    <w:tmpl w:val="0AB4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774D22"/>
    <w:multiLevelType w:val="multilevel"/>
    <w:tmpl w:val="C366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4671DF"/>
    <w:multiLevelType w:val="multilevel"/>
    <w:tmpl w:val="A8067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9759D4"/>
    <w:multiLevelType w:val="multilevel"/>
    <w:tmpl w:val="DAF43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8"/>
  </w:num>
  <w:num w:numId="3">
    <w:abstractNumId w:val="15"/>
  </w:num>
  <w:num w:numId="4">
    <w:abstractNumId w:val="0"/>
  </w:num>
  <w:num w:numId="5">
    <w:abstractNumId w:val="33"/>
  </w:num>
  <w:num w:numId="6">
    <w:abstractNumId w:val="23"/>
  </w:num>
  <w:num w:numId="7">
    <w:abstractNumId w:val="37"/>
  </w:num>
  <w:num w:numId="8">
    <w:abstractNumId w:val="11"/>
  </w:num>
  <w:num w:numId="9">
    <w:abstractNumId w:val="35"/>
  </w:num>
  <w:num w:numId="10">
    <w:abstractNumId w:val="27"/>
  </w:num>
  <w:num w:numId="11">
    <w:abstractNumId w:val="20"/>
  </w:num>
  <w:num w:numId="12">
    <w:abstractNumId w:val="6"/>
  </w:num>
  <w:num w:numId="13">
    <w:abstractNumId w:val="26"/>
  </w:num>
  <w:num w:numId="14">
    <w:abstractNumId w:val="10"/>
  </w:num>
  <w:num w:numId="15">
    <w:abstractNumId w:val="14"/>
  </w:num>
  <w:num w:numId="16">
    <w:abstractNumId w:val="16"/>
  </w:num>
  <w:num w:numId="17">
    <w:abstractNumId w:val="39"/>
  </w:num>
  <w:num w:numId="18">
    <w:abstractNumId w:val="38"/>
  </w:num>
  <w:num w:numId="19">
    <w:abstractNumId w:val="41"/>
  </w:num>
  <w:num w:numId="20">
    <w:abstractNumId w:val="2"/>
  </w:num>
  <w:num w:numId="21">
    <w:abstractNumId w:val="9"/>
  </w:num>
  <w:num w:numId="22">
    <w:abstractNumId w:val="40"/>
  </w:num>
  <w:num w:numId="23">
    <w:abstractNumId w:val="30"/>
  </w:num>
  <w:num w:numId="24">
    <w:abstractNumId w:val="12"/>
  </w:num>
  <w:num w:numId="25">
    <w:abstractNumId w:val="4"/>
  </w:num>
  <w:num w:numId="26">
    <w:abstractNumId w:val="34"/>
  </w:num>
  <w:num w:numId="27">
    <w:abstractNumId w:val="5"/>
  </w:num>
  <w:num w:numId="28">
    <w:abstractNumId w:val="28"/>
  </w:num>
  <w:num w:numId="29">
    <w:abstractNumId w:val="32"/>
  </w:num>
  <w:num w:numId="30">
    <w:abstractNumId w:val="17"/>
  </w:num>
  <w:num w:numId="31">
    <w:abstractNumId w:val="31"/>
  </w:num>
  <w:num w:numId="32">
    <w:abstractNumId w:val="24"/>
  </w:num>
  <w:num w:numId="33">
    <w:abstractNumId w:val="7"/>
  </w:num>
  <w:num w:numId="34">
    <w:abstractNumId w:val="22"/>
  </w:num>
  <w:num w:numId="35">
    <w:abstractNumId w:val="19"/>
  </w:num>
  <w:num w:numId="36">
    <w:abstractNumId w:val="36"/>
  </w:num>
  <w:num w:numId="37">
    <w:abstractNumId w:val="13"/>
  </w:num>
  <w:num w:numId="38">
    <w:abstractNumId w:val="21"/>
  </w:num>
  <w:num w:numId="39">
    <w:abstractNumId w:val="1"/>
  </w:num>
  <w:num w:numId="40">
    <w:abstractNumId w:val="25"/>
  </w:num>
  <w:num w:numId="41">
    <w:abstractNumId w:val="8"/>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895"/>
    <w:rsid w:val="00C56655"/>
    <w:rsid w:val="00D84895"/>
    <w:rsid w:val="00FE61EB"/>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020FBF-901F-4D03-B74D-933663686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494926">
      <w:bodyDiv w:val="1"/>
      <w:marLeft w:val="0"/>
      <w:marRight w:val="0"/>
      <w:marTop w:val="0"/>
      <w:marBottom w:val="0"/>
      <w:divBdr>
        <w:top w:val="none" w:sz="0" w:space="0" w:color="auto"/>
        <w:left w:val="none" w:sz="0" w:space="0" w:color="auto"/>
        <w:bottom w:val="none" w:sz="0" w:space="0" w:color="auto"/>
        <w:right w:val="none" w:sz="0" w:space="0" w:color="auto"/>
      </w:divBdr>
      <w:divsChild>
        <w:div w:id="1657880242">
          <w:marLeft w:val="0"/>
          <w:marRight w:val="0"/>
          <w:marTop w:val="0"/>
          <w:marBottom w:val="0"/>
          <w:divBdr>
            <w:top w:val="none" w:sz="0" w:space="0" w:color="auto"/>
            <w:left w:val="none" w:sz="0" w:space="0" w:color="auto"/>
            <w:bottom w:val="none" w:sz="0" w:space="0" w:color="auto"/>
            <w:right w:val="none" w:sz="0" w:space="0" w:color="auto"/>
          </w:divBdr>
          <w:divsChild>
            <w:div w:id="267589900">
              <w:marLeft w:val="0"/>
              <w:marRight w:val="0"/>
              <w:marTop w:val="0"/>
              <w:marBottom w:val="0"/>
              <w:divBdr>
                <w:top w:val="none" w:sz="0" w:space="0" w:color="auto"/>
                <w:left w:val="none" w:sz="0" w:space="0" w:color="auto"/>
                <w:bottom w:val="none" w:sz="0" w:space="0" w:color="auto"/>
                <w:right w:val="none" w:sz="0" w:space="0" w:color="auto"/>
              </w:divBdr>
              <w:divsChild>
                <w:div w:id="1995334306">
                  <w:marLeft w:val="0"/>
                  <w:marRight w:val="0"/>
                  <w:marTop w:val="0"/>
                  <w:marBottom w:val="0"/>
                  <w:divBdr>
                    <w:top w:val="none" w:sz="0" w:space="0" w:color="auto"/>
                    <w:left w:val="none" w:sz="0" w:space="0" w:color="auto"/>
                    <w:bottom w:val="none" w:sz="0" w:space="0" w:color="auto"/>
                    <w:right w:val="none" w:sz="0" w:space="0" w:color="auto"/>
                  </w:divBdr>
                  <w:divsChild>
                    <w:div w:id="1728065312">
                      <w:marLeft w:val="0"/>
                      <w:marRight w:val="0"/>
                      <w:marTop w:val="0"/>
                      <w:marBottom w:val="0"/>
                      <w:divBdr>
                        <w:top w:val="none" w:sz="0" w:space="0" w:color="auto"/>
                        <w:left w:val="none" w:sz="0" w:space="0" w:color="auto"/>
                        <w:bottom w:val="none" w:sz="0" w:space="0" w:color="auto"/>
                        <w:right w:val="none" w:sz="0" w:space="0" w:color="auto"/>
                      </w:divBdr>
                      <w:divsChild>
                        <w:div w:id="533811158">
                          <w:marLeft w:val="0"/>
                          <w:marRight w:val="0"/>
                          <w:marTop w:val="0"/>
                          <w:marBottom w:val="0"/>
                          <w:divBdr>
                            <w:top w:val="none" w:sz="0" w:space="0" w:color="auto"/>
                            <w:left w:val="none" w:sz="0" w:space="0" w:color="auto"/>
                            <w:bottom w:val="none" w:sz="0" w:space="0" w:color="auto"/>
                            <w:right w:val="none" w:sz="0" w:space="0" w:color="auto"/>
                          </w:divBdr>
                          <w:divsChild>
                            <w:div w:id="1915238305">
                              <w:marLeft w:val="0"/>
                              <w:marRight w:val="0"/>
                              <w:marTop w:val="0"/>
                              <w:marBottom w:val="0"/>
                              <w:divBdr>
                                <w:top w:val="none" w:sz="0" w:space="0" w:color="auto"/>
                                <w:left w:val="none" w:sz="0" w:space="0" w:color="auto"/>
                                <w:bottom w:val="none" w:sz="0" w:space="0" w:color="auto"/>
                                <w:right w:val="none" w:sz="0" w:space="0" w:color="auto"/>
                              </w:divBdr>
                              <w:divsChild>
                                <w:div w:id="1313756416">
                                  <w:marLeft w:val="0"/>
                                  <w:marRight w:val="0"/>
                                  <w:marTop w:val="0"/>
                                  <w:marBottom w:val="0"/>
                                  <w:divBdr>
                                    <w:top w:val="none" w:sz="0" w:space="0" w:color="auto"/>
                                    <w:left w:val="none" w:sz="0" w:space="0" w:color="auto"/>
                                    <w:bottom w:val="none" w:sz="0" w:space="0" w:color="auto"/>
                                    <w:right w:val="none" w:sz="0" w:space="0" w:color="auto"/>
                                  </w:divBdr>
                                  <w:divsChild>
                                    <w:div w:id="926695655">
                                      <w:marLeft w:val="0"/>
                                      <w:marRight w:val="0"/>
                                      <w:marTop w:val="0"/>
                                      <w:marBottom w:val="0"/>
                                      <w:divBdr>
                                        <w:top w:val="none" w:sz="0" w:space="0" w:color="auto"/>
                                        <w:left w:val="none" w:sz="0" w:space="0" w:color="auto"/>
                                        <w:bottom w:val="none" w:sz="0" w:space="0" w:color="auto"/>
                                        <w:right w:val="none" w:sz="0" w:space="0" w:color="auto"/>
                                      </w:divBdr>
                                      <w:divsChild>
                                        <w:div w:id="1020813944">
                                          <w:marLeft w:val="0"/>
                                          <w:marRight w:val="0"/>
                                          <w:marTop w:val="0"/>
                                          <w:marBottom w:val="0"/>
                                          <w:divBdr>
                                            <w:top w:val="none" w:sz="0" w:space="0" w:color="auto"/>
                                            <w:left w:val="none" w:sz="0" w:space="0" w:color="auto"/>
                                            <w:bottom w:val="none" w:sz="0" w:space="0" w:color="auto"/>
                                            <w:right w:val="none" w:sz="0" w:space="0" w:color="auto"/>
                                          </w:divBdr>
                                          <w:divsChild>
                                            <w:div w:id="189951470">
                                              <w:marLeft w:val="0"/>
                                              <w:marRight w:val="0"/>
                                              <w:marTop w:val="0"/>
                                              <w:marBottom w:val="0"/>
                                              <w:divBdr>
                                                <w:top w:val="none" w:sz="0" w:space="0" w:color="auto"/>
                                                <w:left w:val="none" w:sz="0" w:space="0" w:color="auto"/>
                                                <w:bottom w:val="none" w:sz="0" w:space="0" w:color="auto"/>
                                                <w:right w:val="none" w:sz="0" w:space="0" w:color="auto"/>
                                              </w:divBdr>
                                              <w:divsChild>
                                                <w:div w:id="1805387433">
                                                  <w:marLeft w:val="0"/>
                                                  <w:marRight w:val="0"/>
                                                  <w:marTop w:val="0"/>
                                                  <w:marBottom w:val="0"/>
                                                  <w:divBdr>
                                                    <w:top w:val="none" w:sz="0" w:space="0" w:color="auto"/>
                                                    <w:left w:val="none" w:sz="0" w:space="0" w:color="auto"/>
                                                    <w:bottom w:val="none" w:sz="0" w:space="0" w:color="auto"/>
                                                    <w:right w:val="none" w:sz="0" w:space="0" w:color="auto"/>
                                                  </w:divBdr>
                                                </w:div>
                                              </w:divsChild>
                                            </w:div>
                                            <w:div w:id="1514490950">
                                              <w:marLeft w:val="0"/>
                                              <w:marRight w:val="0"/>
                                              <w:marTop w:val="0"/>
                                              <w:marBottom w:val="0"/>
                                              <w:divBdr>
                                                <w:top w:val="none" w:sz="0" w:space="0" w:color="auto"/>
                                                <w:left w:val="none" w:sz="0" w:space="0" w:color="auto"/>
                                                <w:bottom w:val="none" w:sz="0" w:space="0" w:color="auto"/>
                                                <w:right w:val="none" w:sz="0" w:space="0" w:color="auto"/>
                                              </w:divBdr>
                                              <w:divsChild>
                                                <w:div w:id="916793075">
                                                  <w:marLeft w:val="0"/>
                                                  <w:marRight w:val="0"/>
                                                  <w:marTop w:val="0"/>
                                                  <w:marBottom w:val="0"/>
                                                  <w:divBdr>
                                                    <w:top w:val="none" w:sz="0" w:space="0" w:color="auto"/>
                                                    <w:left w:val="none" w:sz="0" w:space="0" w:color="auto"/>
                                                    <w:bottom w:val="none" w:sz="0" w:space="0" w:color="auto"/>
                                                    <w:right w:val="none" w:sz="0" w:space="0" w:color="auto"/>
                                                  </w:divBdr>
                                                </w:div>
                                                <w:div w:id="96766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839233">
                                          <w:marLeft w:val="0"/>
                                          <w:marRight w:val="0"/>
                                          <w:marTop w:val="0"/>
                                          <w:marBottom w:val="0"/>
                                          <w:divBdr>
                                            <w:top w:val="none" w:sz="0" w:space="0" w:color="auto"/>
                                            <w:left w:val="none" w:sz="0" w:space="0" w:color="auto"/>
                                            <w:bottom w:val="none" w:sz="0" w:space="0" w:color="auto"/>
                                            <w:right w:val="none" w:sz="0" w:space="0" w:color="auto"/>
                                          </w:divBdr>
                                        </w:div>
                                      </w:divsChild>
                                    </w:div>
                                    <w:div w:id="639766297">
                                      <w:marLeft w:val="0"/>
                                      <w:marRight w:val="0"/>
                                      <w:marTop w:val="0"/>
                                      <w:marBottom w:val="0"/>
                                      <w:divBdr>
                                        <w:top w:val="none" w:sz="0" w:space="0" w:color="auto"/>
                                        <w:left w:val="none" w:sz="0" w:space="0" w:color="auto"/>
                                        <w:bottom w:val="none" w:sz="0" w:space="0" w:color="auto"/>
                                        <w:right w:val="none" w:sz="0" w:space="0" w:color="auto"/>
                                      </w:divBdr>
                                      <w:divsChild>
                                        <w:div w:id="618877455">
                                          <w:marLeft w:val="0"/>
                                          <w:marRight w:val="0"/>
                                          <w:marTop w:val="0"/>
                                          <w:marBottom w:val="0"/>
                                          <w:divBdr>
                                            <w:top w:val="none" w:sz="0" w:space="0" w:color="auto"/>
                                            <w:left w:val="none" w:sz="0" w:space="0" w:color="auto"/>
                                            <w:bottom w:val="none" w:sz="0" w:space="0" w:color="auto"/>
                                            <w:right w:val="none" w:sz="0" w:space="0" w:color="auto"/>
                                          </w:divBdr>
                                          <w:divsChild>
                                            <w:div w:id="243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488011">
                              <w:marLeft w:val="0"/>
                              <w:marRight w:val="0"/>
                              <w:marTop w:val="0"/>
                              <w:marBottom w:val="0"/>
                              <w:divBdr>
                                <w:top w:val="none" w:sz="0" w:space="0" w:color="auto"/>
                                <w:left w:val="none" w:sz="0" w:space="0" w:color="auto"/>
                                <w:bottom w:val="none" w:sz="0" w:space="0" w:color="auto"/>
                                <w:right w:val="none" w:sz="0" w:space="0" w:color="auto"/>
                              </w:divBdr>
                              <w:divsChild>
                                <w:div w:id="154760339">
                                  <w:marLeft w:val="0"/>
                                  <w:marRight w:val="0"/>
                                  <w:marTop w:val="0"/>
                                  <w:marBottom w:val="0"/>
                                  <w:divBdr>
                                    <w:top w:val="none" w:sz="0" w:space="0" w:color="auto"/>
                                    <w:left w:val="none" w:sz="0" w:space="0" w:color="auto"/>
                                    <w:bottom w:val="none" w:sz="0" w:space="0" w:color="auto"/>
                                    <w:right w:val="none" w:sz="0" w:space="0" w:color="auto"/>
                                  </w:divBdr>
                                  <w:divsChild>
                                    <w:div w:id="1545168286">
                                      <w:marLeft w:val="0"/>
                                      <w:marRight w:val="0"/>
                                      <w:marTop w:val="0"/>
                                      <w:marBottom w:val="0"/>
                                      <w:divBdr>
                                        <w:top w:val="none" w:sz="0" w:space="0" w:color="auto"/>
                                        <w:left w:val="none" w:sz="0" w:space="0" w:color="auto"/>
                                        <w:bottom w:val="none" w:sz="0" w:space="0" w:color="auto"/>
                                        <w:right w:val="none" w:sz="0" w:space="0" w:color="auto"/>
                                      </w:divBdr>
                                      <w:divsChild>
                                        <w:div w:id="105488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082025">
          <w:marLeft w:val="0"/>
          <w:marRight w:val="0"/>
          <w:marTop w:val="0"/>
          <w:marBottom w:val="0"/>
          <w:divBdr>
            <w:top w:val="none" w:sz="0" w:space="0" w:color="auto"/>
            <w:left w:val="none" w:sz="0" w:space="0" w:color="auto"/>
            <w:bottom w:val="none" w:sz="0" w:space="0" w:color="auto"/>
            <w:right w:val="none" w:sz="0" w:space="0" w:color="auto"/>
          </w:divBdr>
          <w:divsChild>
            <w:div w:id="159123604">
              <w:marLeft w:val="0"/>
              <w:marRight w:val="0"/>
              <w:marTop w:val="0"/>
              <w:marBottom w:val="0"/>
              <w:divBdr>
                <w:top w:val="none" w:sz="0" w:space="0" w:color="auto"/>
                <w:left w:val="none" w:sz="0" w:space="0" w:color="auto"/>
                <w:bottom w:val="none" w:sz="0" w:space="0" w:color="auto"/>
                <w:right w:val="none" w:sz="0" w:space="0" w:color="auto"/>
              </w:divBdr>
              <w:divsChild>
                <w:div w:id="170603711">
                  <w:marLeft w:val="0"/>
                  <w:marRight w:val="0"/>
                  <w:marTop w:val="0"/>
                  <w:marBottom w:val="0"/>
                  <w:divBdr>
                    <w:top w:val="none" w:sz="0" w:space="0" w:color="auto"/>
                    <w:left w:val="none" w:sz="0" w:space="0" w:color="auto"/>
                    <w:bottom w:val="none" w:sz="0" w:space="0" w:color="auto"/>
                    <w:right w:val="none" w:sz="0" w:space="0" w:color="auto"/>
                  </w:divBdr>
                  <w:divsChild>
                    <w:div w:id="10318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445369">
      <w:bodyDiv w:val="1"/>
      <w:marLeft w:val="0"/>
      <w:marRight w:val="0"/>
      <w:marTop w:val="0"/>
      <w:marBottom w:val="0"/>
      <w:divBdr>
        <w:top w:val="none" w:sz="0" w:space="0" w:color="auto"/>
        <w:left w:val="none" w:sz="0" w:space="0" w:color="auto"/>
        <w:bottom w:val="none" w:sz="0" w:space="0" w:color="auto"/>
        <w:right w:val="none" w:sz="0" w:space="0" w:color="auto"/>
      </w:divBdr>
      <w:divsChild>
        <w:div w:id="1509443111">
          <w:marLeft w:val="0"/>
          <w:marRight w:val="0"/>
          <w:marTop w:val="0"/>
          <w:marBottom w:val="0"/>
          <w:divBdr>
            <w:top w:val="none" w:sz="0" w:space="0" w:color="auto"/>
            <w:left w:val="none" w:sz="0" w:space="0" w:color="auto"/>
            <w:bottom w:val="none" w:sz="0" w:space="0" w:color="auto"/>
            <w:right w:val="none" w:sz="0" w:space="0" w:color="auto"/>
          </w:divBdr>
          <w:divsChild>
            <w:div w:id="489174836">
              <w:marLeft w:val="0"/>
              <w:marRight w:val="0"/>
              <w:marTop w:val="0"/>
              <w:marBottom w:val="0"/>
              <w:divBdr>
                <w:top w:val="none" w:sz="0" w:space="0" w:color="auto"/>
                <w:left w:val="none" w:sz="0" w:space="0" w:color="auto"/>
                <w:bottom w:val="none" w:sz="0" w:space="0" w:color="auto"/>
                <w:right w:val="none" w:sz="0" w:space="0" w:color="auto"/>
              </w:divBdr>
              <w:divsChild>
                <w:div w:id="944269477">
                  <w:marLeft w:val="0"/>
                  <w:marRight w:val="0"/>
                  <w:marTop w:val="0"/>
                  <w:marBottom w:val="0"/>
                  <w:divBdr>
                    <w:top w:val="none" w:sz="0" w:space="0" w:color="auto"/>
                    <w:left w:val="none" w:sz="0" w:space="0" w:color="auto"/>
                    <w:bottom w:val="none" w:sz="0" w:space="0" w:color="auto"/>
                    <w:right w:val="none" w:sz="0" w:space="0" w:color="auto"/>
                  </w:divBdr>
                  <w:divsChild>
                    <w:div w:id="1369716534">
                      <w:marLeft w:val="0"/>
                      <w:marRight w:val="0"/>
                      <w:marTop w:val="0"/>
                      <w:marBottom w:val="0"/>
                      <w:divBdr>
                        <w:top w:val="none" w:sz="0" w:space="0" w:color="auto"/>
                        <w:left w:val="none" w:sz="0" w:space="0" w:color="auto"/>
                        <w:bottom w:val="none" w:sz="0" w:space="0" w:color="auto"/>
                        <w:right w:val="none" w:sz="0" w:space="0" w:color="auto"/>
                      </w:divBdr>
                      <w:divsChild>
                        <w:div w:id="1767384923">
                          <w:marLeft w:val="0"/>
                          <w:marRight w:val="0"/>
                          <w:marTop w:val="0"/>
                          <w:marBottom w:val="0"/>
                          <w:divBdr>
                            <w:top w:val="none" w:sz="0" w:space="0" w:color="auto"/>
                            <w:left w:val="none" w:sz="0" w:space="0" w:color="auto"/>
                            <w:bottom w:val="none" w:sz="0" w:space="0" w:color="auto"/>
                            <w:right w:val="none" w:sz="0" w:space="0" w:color="auto"/>
                          </w:divBdr>
                          <w:divsChild>
                            <w:div w:id="847521607">
                              <w:marLeft w:val="0"/>
                              <w:marRight w:val="0"/>
                              <w:marTop w:val="0"/>
                              <w:marBottom w:val="0"/>
                              <w:divBdr>
                                <w:top w:val="none" w:sz="0" w:space="0" w:color="auto"/>
                                <w:left w:val="none" w:sz="0" w:space="0" w:color="auto"/>
                                <w:bottom w:val="none" w:sz="0" w:space="0" w:color="auto"/>
                                <w:right w:val="none" w:sz="0" w:space="0" w:color="auto"/>
                              </w:divBdr>
                              <w:divsChild>
                                <w:div w:id="1762095003">
                                  <w:marLeft w:val="0"/>
                                  <w:marRight w:val="0"/>
                                  <w:marTop w:val="0"/>
                                  <w:marBottom w:val="0"/>
                                  <w:divBdr>
                                    <w:top w:val="none" w:sz="0" w:space="0" w:color="auto"/>
                                    <w:left w:val="none" w:sz="0" w:space="0" w:color="auto"/>
                                    <w:bottom w:val="none" w:sz="0" w:space="0" w:color="auto"/>
                                    <w:right w:val="none" w:sz="0" w:space="0" w:color="auto"/>
                                  </w:divBdr>
                                  <w:divsChild>
                                    <w:div w:id="1977559718">
                                      <w:marLeft w:val="0"/>
                                      <w:marRight w:val="0"/>
                                      <w:marTop w:val="0"/>
                                      <w:marBottom w:val="0"/>
                                      <w:divBdr>
                                        <w:top w:val="none" w:sz="0" w:space="0" w:color="auto"/>
                                        <w:left w:val="none" w:sz="0" w:space="0" w:color="auto"/>
                                        <w:bottom w:val="none" w:sz="0" w:space="0" w:color="auto"/>
                                        <w:right w:val="none" w:sz="0" w:space="0" w:color="auto"/>
                                      </w:divBdr>
                                      <w:divsChild>
                                        <w:div w:id="1812288947">
                                          <w:marLeft w:val="0"/>
                                          <w:marRight w:val="0"/>
                                          <w:marTop w:val="0"/>
                                          <w:marBottom w:val="0"/>
                                          <w:divBdr>
                                            <w:top w:val="none" w:sz="0" w:space="0" w:color="auto"/>
                                            <w:left w:val="none" w:sz="0" w:space="0" w:color="auto"/>
                                            <w:bottom w:val="none" w:sz="0" w:space="0" w:color="auto"/>
                                            <w:right w:val="none" w:sz="0" w:space="0" w:color="auto"/>
                                          </w:divBdr>
                                          <w:divsChild>
                                            <w:div w:id="1146045013">
                                              <w:marLeft w:val="0"/>
                                              <w:marRight w:val="0"/>
                                              <w:marTop w:val="0"/>
                                              <w:marBottom w:val="0"/>
                                              <w:divBdr>
                                                <w:top w:val="none" w:sz="0" w:space="0" w:color="auto"/>
                                                <w:left w:val="none" w:sz="0" w:space="0" w:color="auto"/>
                                                <w:bottom w:val="none" w:sz="0" w:space="0" w:color="auto"/>
                                                <w:right w:val="none" w:sz="0" w:space="0" w:color="auto"/>
                                              </w:divBdr>
                                              <w:divsChild>
                                                <w:div w:id="1484392237">
                                                  <w:marLeft w:val="0"/>
                                                  <w:marRight w:val="0"/>
                                                  <w:marTop w:val="0"/>
                                                  <w:marBottom w:val="0"/>
                                                  <w:divBdr>
                                                    <w:top w:val="none" w:sz="0" w:space="0" w:color="auto"/>
                                                    <w:left w:val="none" w:sz="0" w:space="0" w:color="auto"/>
                                                    <w:bottom w:val="none" w:sz="0" w:space="0" w:color="auto"/>
                                                    <w:right w:val="none" w:sz="0" w:space="0" w:color="auto"/>
                                                  </w:divBdr>
                                                </w:div>
                                              </w:divsChild>
                                            </w:div>
                                            <w:div w:id="285742094">
                                              <w:marLeft w:val="0"/>
                                              <w:marRight w:val="0"/>
                                              <w:marTop w:val="0"/>
                                              <w:marBottom w:val="0"/>
                                              <w:divBdr>
                                                <w:top w:val="none" w:sz="0" w:space="0" w:color="auto"/>
                                                <w:left w:val="none" w:sz="0" w:space="0" w:color="auto"/>
                                                <w:bottom w:val="none" w:sz="0" w:space="0" w:color="auto"/>
                                                <w:right w:val="none" w:sz="0" w:space="0" w:color="auto"/>
                                              </w:divBdr>
                                              <w:divsChild>
                                                <w:div w:id="1416317300">
                                                  <w:marLeft w:val="0"/>
                                                  <w:marRight w:val="0"/>
                                                  <w:marTop w:val="0"/>
                                                  <w:marBottom w:val="0"/>
                                                  <w:divBdr>
                                                    <w:top w:val="none" w:sz="0" w:space="0" w:color="auto"/>
                                                    <w:left w:val="none" w:sz="0" w:space="0" w:color="auto"/>
                                                    <w:bottom w:val="none" w:sz="0" w:space="0" w:color="auto"/>
                                                    <w:right w:val="none" w:sz="0" w:space="0" w:color="auto"/>
                                                  </w:divBdr>
                                                </w:div>
                                                <w:div w:id="37771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12860">
                                          <w:marLeft w:val="0"/>
                                          <w:marRight w:val="0"/>
                                          <w:marTop w:val="0"/>
                                          <w:marBottom w:val="0"/>
                                          <w:divBdr>
                                            <w:top w:val="none" w:sz="0" w:space="0" w:color="auto"/>
                                            <w:left w:val="none" w:sz="0" w:space="0" w:color="auto"/>
                                            <w:bottom w:val="none" w:sz="0" w:space="0" w:color="auto"/>
                                            <w:right w:val="none" w:sz="0" w:space="0" w:color="auto"/>
                                          </w:divBdr>
                                        </w:div>
                                      </w:divsChild>
                                    </w:div>
                                    <w:div w:id="2062169578">
                                      <w:marLeft w:val="0"/>
                                      <w:marRight w:val="0"/>
                                      <w:marTop w:val="0"/>
                                      <w:marBottom w:val="0"/>
                                      <w:divBdr>
                                        <w:top w:val="none" w:sz="0" w:space="0" w:color="auto"/>
                                        <w:left w:val="none" w:sz="0" w:space="0" w:color="auto"/>
                                        <w:bottom w:val="none" w:sz="0" w:space="0" w:color="auto"/>
                                        <w:right w:val="none" w:sz="0" w:space="0" w:color="auto"/>
                                      </w:divBdr>
                                      <w:divsChild>
                                        <w:div w:id="1007174911">
                                          <w:marLeft w:val="0"/>
                                          <w:marRight w:val="0"/>
                                          <w:marTop w:val="0"/>
                                          <w:marBottom w:val="0"/>
                                          <w:divBdr>
                                            <w:top w:val="none" w:sz="0" w:space="0" w:color="auto"/>
                                            <w:left w:val="none" w:sz="0" w:space="0" w:color="auto"/>
                                            <w:bottom w:val="none" w:sz="0" w:space="0" w:color="auto"/>
                                            <w:right w:val="none" w:sz="0" w:space="0" w:color="auto"/>
                                          </w:divBdr>
                                          <w:divsChild>
                                            <w:div w:id="8658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601364">
                              <w:marLeft w:val="0"/>
                              <w:marRight w:val="0"/>
                              <w:marTop w:val="0"/>
                              <w:marBottom w:val="0"/>
                              <w:divBdr>
                                <w:top w:val="none" w:sz="0" w:space="0" w:color="auto"/>
                                <w:left w:val="none" w:sz="0" w:space="0" w:color="auto"/>
                                <w:bottom w:val="none" w:sz="0" w:space="0" w:color="auto"/>
                                <w:right w:val="none" w:sz="0" w:space="0" w:color="auto"/>
                              </w:divBdr>
                              <w:divsChild>
                                <w:div w:id="347756122">
                                  <w:marLeft w:val="0"/>
                                  <w:marRight w:val="0"/>
                                  <w:marTop w:val="0"/>
                                  <w:marBottom w:val="0"/>
                                  <w:divBdr>
                                    <w:top w:val="none" w:sz="0" w:space="0" w:color="auto"/>
                                    <w:left w:val="none" w:sz="0" w:space="0" w:color="auto"/>
                                    <w:bottom w:val="none" w:sz="0" w:space="0" w:color="auto"/>
                                    <w:right w:val="none" w:sz="0" w:space="0" w:color="auto"/>
                                  </w:divBdr>
                                  <w:divsChild>
                                    <w:div w:id="599147409">
                                      <w:marLeft w:val="0"/>
                                      <w:marRight w:val="0"/>
                                      <w:marTop w:val="0"/>
                                      <w:marBottom w:val="0"/>
                                      <w:divBdr>
                                        <w:top w:val="none" w:sz="0" w:space="0" w:color="auto"/>
                                        <w:left w:val="none" w:sz="0" w:space="0" w:color="auto"/>
                                        <w:bottom w:val="none" w:sz="0" w:space="0" w:color="auto"/>
                                        <w:right w:val="none" w:sz="0" w:space="0" w:color="auto"/>
                                      </w:divBdr>
                                      <w:divsChild>
                                        <w:div w:id="1513958280">
                                          <w:marLeft w:val="0"/>
                                          <w:marRight w:val="0"/>
                                          <w:marTop w:val="0"/>
                                          <w:marBottom w:val="0"/>
                                          <w:divBdr>
                                            <w:top w:val="none" w:sz="0" w:space="0" w:color="auto"/>
                                            <w:left w:val="none" w:sz="0" w:space="0" w:color="auto"/>
                                            <w:bottom w:val="none" w:sz="0" w:space="0" w:color="auto"/>
                                            <w:right w:val="none" w:sz="0" w:space="0" w:color="auto"/>
                                          </w:divBdr>
                                        </w:div>
                                      </w:divsChild>
                                    </w:div>
                                    <w:div w:id="1199391692">
                                      <w:marLeft w:val="0"/>
                                      <w:marRight w:val="0"/>
                                      <w:marTop w:val="0"/>
                                      <w:marBottom w:val="0"/>
                                      <w:divBdr>
                                        <w:top w:val="none" w:sz="0" w:space="0" w:color="auto"/>
                                        <w:left w:val="none" w:sz="0" w:space="0" w:color="auto"/>
                                        <w:bottom w:val="none" w:sz="0" w:space="0" w:color="auto"/>
                                        <w:right w:val="none" w:sz="0" w:space="0" w:color="auto"/>
                                      </w:divBdr>
                                      <w:divsChild>
                                        <w:div w:id="91586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037357">
          <w:marLeft w:val="0"/>
          <w:marRight w:val="0"/>
          <w:marTop w:val="0"/>
          <w:marBottom w:val="0"/>
          <w:divBdr>
            <w:top w:val="none" w:sz="0" w:space="0" w:color="auto"/>
            <w:left w:val="none" w:sz="0" w:space="0" w:color="auto"/>
            <w:bottom w:val="none" w:sz="0" w:space="0" w:color="auto"/>
            <w:right w:val="none" w:sz="0" w:space="0" w:color="auto"/>
          </w:divBdr>
          <w:divsChild>
            <w:div w:id="569657364">
              <w:marLeft w:val="0"/>
              <w:marRight w:val="0"/>
              <w:marTop w:val="0"/>
              <w:marBottom w:val="0"/>
              <w:divBdr>
                <w:top w:val="none" w:sz="0" w:space="0" w:color="auto"/>
                <w:left w:val="none" w:sz="0" w:space="0" w:color="auto"/>
                <w:bottom w:val="none" w:sz="0" w:space="0" w:color="auto"/>
                <w:right w:val="none" w:sz="0" w:space="0" w:color="auto"/>
              </w:divBdr>
              <w:divsChild>
                <w:div w:id="1894268620">
                  <w:marLeft w:val="0"/>
                  <w:marRight w:val="0"/>
                  <w:marTop w:val="0"/>
                  <w:marBottom w:val="0"/>
                  <w:divBdr>
                    <w:top w:val="none" w:sz="0" w:space="0" w:color="auto"/>
                    <w:left w:val="none" w:sz="0" w:space="0" w:color="auto"/>
                    <w:bottom w:val="none" w:sz="0" w:space="0" w:color="auto"/>
                    <w:right w:val="none" w:sz="0" w:space="0" w:color="auto"/>
                  </w:divBdr>
                  <w:divsChild>
                    <w:div w:id="15728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19291">
      <w:bodyDiv w:val="1"/>
      <w:marLeft w:val="0"/>
      <w:marRight w:val="0"/>
      <w:marTop w:val="0"/>
      <w:marBottom w:val="0"/>
      <w:divBdr>
        <w:top w:val="none" w:sz="0" w:space="0" w:color="auto"/>
        <w:left w:val="none" w:sz="0" w:space="0" w:color="auto"/>
        <w:bottom w:val="none" w:sz="0" w:space="0" w:color="auto"/>
        <w:right w:val="none" w:sz="0" w:space="0" w:color="auto"/>
      </w:divBdr>
      <w:divsChild>
        <w:div w:id="410737240">
          <w:marLeft w:val="0"/>
          <w:marRight w:val="0"/>
          <w:marTop w:val="0"/>
          <w:marBottom w:val="0"/>
          <w:divBdr>
            <w:top w:val="none" w:sz="0" w:space="0" w:color="auto"/>
            <w:left w:val="none" w:sz="0" w:space="0" w:color="auto"/>
            <w:bottom w:val="none" w:sz="0" w:space="0" w:color="auto"/>
            <w:right w:val="none" w:sz="0" w:space="0" w:color="auto"/>
          </w:divBdr>
        </w:div>
        <w:div w:id="2141536424">
          <w:marLeft w:val="0"/>
          <w:marRight w:val="0"/>
          <w:marTop w:val="0"/>
          <w:marBottom w:val="0"/>
          <w:divBdr>
            <w:top w:val="none" w:sz="0" w:space="0" w:color="auto"/>
            <w:left w:val="none" w:sz="0" w:space="0" w:color="auto"/>
            <w:bottom w:val="none" w:sz="0" w:space="0" w:color="auto"/>
            <w:right w:val="none" w:sz="0" w:space="0" w:color="auto"/>
          </w:divBdr>
          <w:divsChild>
            <w:div w:id="647441129">
              <w:marLeft w:val="0"/>
              <w:marRight w:val="0"/>
              <w:marTop w:val="0"/>
              <w:marBottom w:val="0"/>
              <w:divBdr>
                <w:top w:val="none" w:sz="0" w:space="0" w:color="auto"/>
                <w:left w:val="none" w:sz="0" w:space="0" w:color="auto"/>
                <w:bottom w:val="none" w:sz="0" w:space="0" w:color="auto"/>
                <w:right w:val="none" w:sz="0" w:space="0" w:color="auto"/>
              </w:divBdr>
              <w:divsChild>
                <w:div w:id="1046418127">
                  <w:marLeft w:val="0"/>
                  <w:marRight w:val="0"/>
                  <w:marTop w:val="0"/>
                  <w:marBottom w:val="0"/>
                  <w:divBdr>
                    <w:top w:val="none" w:sz="0" w:space="0" w:color="auto"/>
                    <w:left w:val="none" w:sz="0" w:space="0" w:color="auto"/>
                    <w:bottom w:val="none" w:sz="0" w:space="0" w:color="auto"/>
                    <w:right w:val="none" w:sz="0" w:space="0" w:color="auto"/>
                  </w:divBdr>
                  <w:divsChild>
                    <w:div w:id="512502422">
                      <w:marLeft w:val="0"/>
                      <w:marRight w:val="0"/>
                      <w:marTop w:val="0"/>
                      <w:marBottom w:val="0"/>
                      <w:divBdr>
                        <w:top w:val="none" w:sz="0" w:space="0" w:color="auto"/>
                        <w:left w:val="none" w:sz="0" w:space="0" w:color="auto"/>
                        <w:bottom w:val="none" w:sz="0" w:space="0" w:color="auto"/>
                        <w:right w:val="none" w:sz="0" w:space="0" w:color="auto"/>
                      </w:divBdr>
                      <w:divsChild>
                        <w:div w:id="199829524">
                          <w:marLeft w:val="0"/>
                          <w:marRight w:val="0"/>
                          <w:marTop w:val="0"/>
                          <w:marBottom w:val="0"/>
                          <w:divBdr>
                            <w:top w:val="none" w:sz="0" w:space="0" w:color="auto"/>
                            <w:left w:val="none" w:sz="0" w:space="0" w:color="auto"/>
                            <w:bottom w:val="none" w:sz="0" w:space="0" w:color="auto"/>
                            <w:right w:val="none" w:sz="0" w:space="0" w:color="auto"/>
                          </w:divBdr>
                        </w:div>
                      </w:divsChild>
                    </w:div>
                    <w:div w:id="2040860935">
                      <w:marLeft w:val="0"/>
                      <w:marRight w:val="0"/>
                      <w:marTop w:val="0"/>
                      <w:marBottom w:val="0"/>
                      <w:divBdr>
                        <w:top w:val="none" w:sz="0" w:space="0" w:color="auto"/>
                        <w:left w:val="none" w:sz="0" w:space="0" w:color="auto"/>
                        <w:bottom w:val="none" w:sz="0" w:space="0" w:color="auto"/>
                        <w:right w:val="none" w:sz="0" w:space="0" w:color="auto"/>
                      </w:divBdr>
                      <w:divsChild>
                        <w:div w:id="1343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3709">
              <w:marLeft w:val="0"/>
              <w:marRight w:val="0"/>
              <w:marTop w:val="0"/>
              <w:marBottom w:val="0"/>
              <w:divBdr>
                <w:top w:val="none" w:sz="0" w:space="0" w:color="auto"/>
                <w:left w:val="none" w:sz="0" w:space="0" w:color="auto"/>
                <w:bottom w:val="none" w:sz="0" w:space="0" w:color="auto"/>
                <w:right w:val="none" w:sz="0" w:space="0" w:color="auto"/>
              </w:divBdr>
              <w:divsChild>
                <w:div w:id="1852599331">
                  <w:marLeft w:val="0"/>
                  <w:marRight w:val="0"/>
                  <w:marTop w:val="0"/>
                  <w:marBottom w:val="0"/>
                  <w:divBdr>
                    <w:top w:val="none" w:sz="0" w:space="0" w:color="auto"/>
                    <w:left w:val="none" w:sz="0" w:space="0" w:color="auto"/>
                    <w:bottom w:val="none" w:sz="0" w:space="0" w:color="auto"/>
                    <w:right w:val="none" w:sz="0" w:space="0" w:color="auto"/>
                  </w:divBdr>
                  <w:divsChild>
                    <w:div w:id="1091272481">
                      <w:marLeft w:val="0"/>
                      <w:marRight w:val="0"/>
                      <w:marTop w:val="0"/>
                      <w:marBottom w:val="0"/>
                      <w:divBdr>
                        <w:top w:val="none" w:sz="0" w:space="0" w:color="auto"/>
                        <w:left w:val="none" w:sz="0" w:space="0" w:color="auto"/>
                        <w:bottom w:val="none" w:sz="0" w:space="0" w:color="auto"/>
                        <w:right w:val="none" w:sz="0" w:space="0" w:color="auto"/>
                      </w:divBdr>
                      <w:divsChild>
                        <w:div w:id="968321507">
                          <w:marLeft w:val="0"/>
                          <w:marRight w:val="0"/>
                          <w:marTop w:val="0"/>
                          <w:marBottom w:val="0"/>
                          <w:divBdr>
                            <w:top w:val="none" w:sz="0" w:space="0" w:color="auto"/>
                            <w:left w:val="none" w:sz="0" w:space="0" w:color="auto"/>
                            <w:bottom w:val="none" w:sz="0" w:space="0" w:color="auto"/>
                            <w:right w:val="none" w:sz="0" w:space="0" w:color="auto"/>
                          </w:divBdr>
                        </w:div>
                      </w:divsChild>
                    </w:div>
                    <w:div w:id="1976138853">
                      <w:marLeft w:val="0"/>
                      <w:marRight w:val="0"/>
                      <w:marTop w:val="0"/>
                      <w:marBottom w:val="0"/>
                      <w:divBdr>
                        <w:top w:val="none" w:sz="0" w:space="0" w:color="auto"/>
                        <w:left w:val="none" w:sz="0" w:space="0" w:color="auto"/>
                        <w:bottom w:val="none" w:sz="0" w:space="0" w:color="auto"/>
                        <w:right w:val="none" w:sz="0" w:space="0" w:color="auto"/>
                      </w:divBdr>
                      <w:divsChild>
                        <w:div w:id="12177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48953">
          <w:marLeft w:val="0"/>
          <w:marRight w:val="0"/>
          <w:marTop w:val="0"/>
          <w:marBottom w:val="0"/>
          <w:divBdr>
            <w:top w:val="none" w:sz="0" w:space="0" w:color="auto"/>
            <w:left w:val="none" w:sz="0" w:space="0" w:color="auto"/>
            <w:bottom w:val="none" w:sz="0" w:space="0" w:color="auto"/>
            <w:right w:val="none" w:sz="0" w:space="0" w:color="auto"/>
          </w:divBdr>
          <w:divsChild>
            <w:div w:id="520895232">
              <w:marLeft w:val="0"/>
              <w:marRight w:val="0"/>
              <w:marTop w:val="0"/>
              <w:marBottom w:val="0"/>
              <w:divBdr>
                <w:top w:val="none" w:sz="0" w:space="0" w:color="auto"/>
                <w:left w:val="none" w:sz="0" w:space="0" w:color="auto"/>
                <w:bottom w:val="none" w:sz="0" w:space="0" w:color="auto"/>
                <w:right w:val="none" w:sz="0" w:space="0" w:color="auto"/>
              </w:divBdr>
              <w:divsChild>
                <w:div w:id="94256690">
                  <w:marLeft w:val="0"/>
                  <w:marRight w:val="0"/>
                  <w:marTop w:val="0"/>
                  <w:marBottom w:val="0"/>
                  <w:divBdr>
                    <w:top w:val="none" w:sz="0" w:space="0" w:color="auto"/>
                    <w:left w:val="none" w:sz="0" w:space="0" w:color="auto"/>
                    <w:bottom w:val="none" w:sz="0" w:space="0" w:color="auto"/>
                    <w:right w:val="none" w:sz="0" w:space="0" w:color="auto"/>
                  </w:divBdr>
                  <w:divsChild>
                    <w:div w:id="529147471">
                      <w:marLeft w:val="0"/>
                      <w:marRight w:val="0"/>
                      <w:marTop w:val="0"/>
                      <w:marBottom w:val="0"/>
                      <w:divBdr>
                        <w:top w:val="none" w:sz="0" w:space="0" w:color="auto"/>
                        <w:left w:val="none" w:sz="0" w:space="0" w:color="auto"/>
                        <w:bottom w:val="none" w:sz="0" w:space="0" w:color="auto"/>
                        <w:right w:val="none" w:sz="0" w:space="0" w:color="auto"/>
                      </w:divBdr>
                      <w:divsChild>
                        <w:div w:id="56634452">
                          <w:marLeft w:val="0"/>
                          <w:marRight w:val="0"/>
                          <w:marTop w:val="0"/>
                          <w:marBottom w:val="0"/>
                          <w:divBdr>
                            <w:top w:val="none" w:sz="0" w:space="0" w:color="auto"/>
                            <w:left w:val="none" w:sz="0" w:space="0" w:color="auto"/>
                            <w:bottom w:val="none" w:sz="0" w:space="0" w:color="auto"/>
                            <w:right w:val="none" w:sz="0" w:space="0" w:color="auto"/>
                          </w:divBdr>
                        </w:div>
                      </w:divsChild>
                    </w:div>
                    <w:div w:id="912933122">
                      <w:marLeft w:val="0"/>
                      <w:marRight w:val="0"/>
                      <w:marTop w:val="0"/>
                      <w:marBottom w:val="0"/>
                      <w:divBdr>
                        <w:top w:val="none" w:sz="0" w:space="0" w:color="auto"/>
                        <w:left w:val="none" w:sz="0" w:space="0" w:color="auto"/>
                        <w:bottom w:val="none" w:sz="0" w:space="0" w:color="auto"/>
                        <w:right w:val="none" w:sz="0" w:space="0" w:color="auto"/>
                      </w:divBdr>
                      <w:divsChild>
                        <w:div w:id="101838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127652">
              <w:marLeft w:val="0"/>
              <w:marRight w:val="0"/>
              <w:marTop w:val="0"/>
              <w:marBottom w:val="0"/>
              <w:divBdr>
                <w:top w:val="none" w:sz="0" w:space="0" w:color="auto"/>
                <w:left w:val="none" w:sz="0" w:space="0" w:color="auto"/>
                <w:bottom w:val="none" w:sz="0" w:space="0" w:color="auto"/>
                <w:right w:val="none" w:sz="0" w:space="0" w:color="auto"/>
              </w:divBdr>
              <w:divsChild>
                <w:div w:id="126432817">
                  <w:marLeft w:val="0"/>
                  <w:marRight w:val="0"/>
                  <w:marTop w:val="0"/>
                  <w:marBottom w:val="0"/>
                  <w:divBdr>
                    <w:top w:val="none" w:sz="0" w:space="0" w:color="auto"/>
                    <w:left w:val="none" w:sz="0" w:space="0" w:color="auto"/>
                    <w:bottom w:val="none" w:sz="0" w:space="0" w:color="auto"/>
                    <w:right w:val="none" w:sz="0" w:space="0" w:color="auto"/>
                  </w:divBdr>
                  <w:divsChild>
                    <w:div w:id="310138352">
                      <w:marLeft w:val="0"/>
                      <w:marRight w:val="0"/>
                      <w:marTop w:val="0"/>
                      <w:marBottom w:val="0"/>
                      <w:divBdr>
                        <w:top w:val="none" w:sz="0" w:space="0" w:color="auto"/>
                        <w:left w:val="none" w:sz="0" w:space="0" w:color="auto"/>
                        <w:bottom w:val="none" w:sz="0" w:space="0" w:color="auto"/>
                        <w:right w:val="none" w:sz="0" w:space="0" w:color="auto"/>
                      </w:divBdr>
                      <w:divsChild>
                        <w:div w:id="142429460">
                          <w:marLeft w:val="0"/>
                          <w:marRight w:val="0"/>
                          <w:marTop w:val="0"/>
                          <w:marBottom w:val="0"/>
                          <w:divBdr>
                            <w:top w:val="none" w:sz="0" w:space="0" w:color="auto"/>
                            <w:left w:val="none" w:sz="0" w:space="0" w:color="auto"/>
                            <w:bottom w:val="none" w:sz="0" w:space="0" w:color="auto"/>
                            <w:right w:val="none" w:sz="0" w:space="0" w:color="auto"/>
                          </w:divBdr>
                        </w:div>
                      </w:divsChild>
                    </w:div>
                    <w:div w:id="790364811">
                      <w:marLeft w:val="0"/>
                      <w:marRight w:val="0"/>
                      <w:marTop w:val="0"/>
                      <w:marBottom w:val="0"/>
                      <w:divBdr>
                        <w:top w:val="none" w:sz="0" w:space="0" w:color="auto"/>
                        <w:left w:val="none" w:sz="0" w:space="0" w:color="auto"/>
                        <w:bottom w:val="none" w:sz="0" w:space="0" w:color="auto"/>
                        <w:right w:val="none" w:sz="0" w:space="0" w:color="auto"/>
                      </w:divBdr>
                      <w:divsChild>
                        <w:div w:id="213555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68682">
          <w:marLeft w:val="0"/>
          <w:marRight w:val="0"/>
          <w:marTop w:val="0"/>
          <w:marBottom w:val="0"/>
          <w:divBdr>
            <w:top w:val="none" w:sz="0" w:space="0" w:color="auto"/>
            <w:left w:val="none" w:sz="0" w:space="0" w:color="auto"/>
            <w:bottom w:val="none" w:sz="0" w:space="0" w:color="auto"/>
            <w:right w:val="none" w:sz="0" w:space="0" w:color="auto"/>
          </w:divBdr>
          <w:divsChild>
            <w:div w:id="2070030428">
              <w:marLeft w:val="0"/>
              <w:marRight w:val="0"/>
              <w:marTop w:val="0"/>
              <w:marBottom w:val="0"/>
              <w:divBdr>
                <w:top w:val="none" w:sz="0" w:space="0" w:color="auto"/>
                <w:left w:val="none" w:sz="0" w:space="0" w:color="auto"/>
                <w:bottom w:val="none" w:sz="0" w:space="0" w:color="auto"/>
                <w:right w:val="none" w:sz="0" w:space="0" w:color="auto"/>
              </w:divBdr>
              <w:divsChild>
                <w:div w:id="2091151057">
                  <w:marLeft w:val="0"/>
                  <w:marRight w:val="0"/>
                  <w:marTop w:val="0"/>
                  <w:marBottom w:val="0"/>
                  <w:divBdr>
                    <w:top w:val="none" w:sz="0" w:space="0" w:color="auto"/>
                    <w:left w:val="none" w:sz="0" w:space="0" w:color="auto"/>
                    <w:bottom w:val="none" w:sz="0" w:space="0" w:color="auto"/>
                    <w:right w:val="none" w:sz="0" w:space="0" w:color="auto"/>
                  </w:divBdr>
                  <w:divsChild>
                    <w:div w:id="2029524662">
                      <w:marLeft w:val="0"/>
                      <w:marRight w:val="0"/>
                      <w:marTop w:val="0"/>
                      <w:marBottom w:val="0"/>
                      <w:divBdr>
                        <w:top w:val="none" w:sz="0" w:space="0" w:color="auto"/>
                        <w:left w:val="none" w:sz="0" w:space="0" w:color="auto"/>
                        <w:bottom w:val="none" w:sz="0" w:space="0" w:color="auto"/>
                        <w:right w:val="none" w:sz="0" w:space="0" w:color="auto"/>
                      </w:divBdr>
                      <w:divsChild>
                        <w:div w:id="1621835146">
                          <w:marLeft w:val="0"/>
                          <w:marRight w:val="0"/>
                          <w:marTop w:val="0"/>
                          <w:marBottom w:val="0"/>
                          <w:divBdr>
                            <w:top w:val="none" w:sz="0" w:space="0" w:color="auto"/>
                            <w:left w:val="none" w:sz="0" w:space="0" w:color="auto"/>
                            <w:bottom w:val="none" w:sz="0" w:space="0" w:color="auto"/>
                            <w:right w:val="none" w:sz="0" w:space="0" w:color="auto"/>
                          </w:divBdr>
                        </w:div>
                      </w:divsChild>
                    </w:div>
                    <w:div w:id="1317491251">
                      <w:marLeft w:val="0"/>
                      <w:marRight w:val="0"/>
                      <w:marTop w:val="0"/>
                      <w:marBottom w:val="0"/>
                      <w:divBdr>
                        <w:top w:val="none" w:sz="0" w:space="0" w:color="auto"/>
                        <w:left w:val="none" w:sz="0" w:space="0" w:color="auto"/>
                        <w:bottom w:val="none" w:sz="0" w:space="0" w:color="auto"/>
                        <w:right w:val="none" w:sz="0" w:space="0" w:color="auto"/>
                      </w:divBdr>
                      <w:divsChild>
                        <w:div w:id="15525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914201">
              <w:marLeft w:val="0"/>
              <w:marRight w:val="0"/>
              <w:marTop w:val="0"/>
              <w:marBottom w:val="0"/>
              <w:divBdr>
                <w:top w:val="none" w:sz="0" w:space="0" w:color="auto"/>
                <w:left w:val="none" w:sz="0" w:space="0" w:color="auto"/>
                <w:bottom w:val="none" w:sz="0" w:space="0" w:color="auto"/>
                <w:right w:val="none" w:sz="0" w:space="0" w:color="auto"/>
              </w:divBdr>
              <w:divsChild>
                <w:div w:id="2032875788">
                  <w:marLeft w:val="0"/>
                  <w:marRight w:val="0"/>
                  <w:marTop w:val="0"/>
                  <w:marBottom w:val="0"/>
                  <w:divBdr>
                    <w:top w:val="none" w:sz="0" w:space="0" w:color="auto"/>
                    <w:left w:val="none" w:sz="0" w:space="0" w:color="auto"/>
                    <w:bottom w:val="none" w:sz="0" w:space="0" w:color="auto"/>
                    <w:right w:val="none" w:sz="0" w:space="0" w:color="auto"/>
                  </w:divBdr>
                  <w:divsChild>
                    <w:div w:id="175930149">
                      <w:marLeft w:val="0"/>
                      <w:marRight w:val="0"/>
                      <w:marTop w:val="0"/>
                      <w:marBottom w:val="0"/>
                      <w:divBdr>
                        <w:top w:val="none" w:sz="0" w:space="0" w:color="auto"/>
                        <w:left w:val="none" w:sz="0" w:space="0" w:color="auto"/>
                        <w:bottom w:val="none" w:sz="0" w:space="0" w:color="auto"/>
                        <w:right w:val="none" w:sz="0" w:space="0" w:color="auto"/>
                      </w:divBdr>
                      <w:divsChild>
                        <w:div w:id="1815364720">
                          <w:marLeft w:val="0"/>
                          <w:marRight w:val="0"/>
                          <w:marTop w:val="0"/>
                          <w:marBottom w:val="0"/>
                          <w:divBdr>
                            <w:top w:val="none" w:sz="0" w:space="0" w:color="auto"/>
                            <w:left w:val="none" w:sz="0" w:space="0" w:color="auto"/>
                            <w:bottom w:val="none" w:sz="0" w:space="0" w:color="auto"/>
                            <w:right w:val="none" w:sz="0" w:space="0" w:color="auto"/>
                          </w:divBdr>
                        </w:div>
                      </w:divsChild>
                    </w:div>
                    <w:div w:id="1582179704">
                      <w:marLeft w:val="0"/>
                      <w:marRight w:val="0"/>
                      <w:marTop w:val="0"/>
                      <w:marBottom w:val="0"/>
                      <w:divBdr>
                        <w:top w:val="none" w:sz="0" w:space="0" w:color="auto"/>
                        <w:left w:val="none" w:sz="0" w:space="0" w:color="auto"/>
                        <w:bottom w:val="none" w:sz="0" w:space="0" w:color="auto"/>
                        <w:right w:val="none" w:sz="0" w:space="0" w:color="auto"/>
                      </w:divBdr>
                      <w:divsChild>
                        <w:div w:id="167846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5776">
          <w:marLeft w:val="0"/>
          <w:marRight w:val="0"/>
          <w:marTop w:val="0"/>
          <w:marBottom w:val="0"/>
          <w:divBdr>
            <w:top w:val="none" w:sz="0" w:space="0" w:color="auto"/>
            <w:left w:val="none" w:sz="0" w:space="0" w:color="auto"/>
            <w:bottom w:val="none" w:sz="0" w:space="0" w:color="auto"/>
            <w:right w:val="none" w:sz="0" w:space="0" w:color="auto"/>
          </w:divBdr>
          <w:divsChild>
            <w:div w:id="615985103">
              <w:marLeft w:val="0"/>
              <w:marRight w:val="0"/>
              <w:marTop w:val="0"/>
              <w:marBottom w:val="0"/>
              <w:divBdr>
                <w:top w:val="none" w:sz="0" w:space="0" w:color="auto"/>
                <w:left w:val="none" w:sz="0" w:space="0" w:color="auto"/>
                <w:bottom w:val="none" w:sz="0" w:space="0" w:color="auto"/>
                <w:right w:val="none" w:sz="0" w:space="0" w:color="auto"/>
              </w:divBdr>
              <w:divsChild>
                <w:div w:id="503671016">
                  <w:marLeft w:val="0"/>
                  <w:marRight w:val="0"/>
                  <w:marTop w:val="0"/>
                  <w:marBottom w:val="0"/>
                  <w:divBdr>
                    <w:top w:val="none" w:sz="0" w:space="0" w:color="auto"/>
                    <w:left w:val="none" w:sz="0" w:space="0" w:color="auto"/>
                    <w:bottom w:val="none" w:sz="0" w:space="0" w:color="auto"/>
                    <w:right w:val="none" w:sz="0" w:space="0" w:color="auto"/>
                  </w:divBdr>
                  <w:divsChild>
                    <w:div w:id="1897155649">
                      <w:marLeft w:val="0"/>
                      <w:marRight w:val="0"/>
                      <w:marTop w:val="0"/>
                      <w:marBottom w:val="0"/>
                      <w:divBdr>
                        <w:top w:val="none" w:sz="0" w:space="0" w:color="auto"/>
                        <w:left w:val="none" w:sz="0" w:space="0" w:color="auto"/>
                        <w:bottom w:val="none" w:sz="0" w:space="0" w:color="auto"/>
                        <w:right w:val="none" w:sz="0" w:space="0" w:color="auto"/>
                      </w:divBdr>
                      <w:divsChild>
                        <w:div w:id="1627736392">
                          <w:marLeft w:val="0"/>
                          <w:marRight w:val="0"/>
                          <w:marTop w:val="0"/>
                          <w:marBottom w:val="0"/>
                          <w:divBdr>
                            <w:top w:val="none" w:sz="0" w:space="0" w:color="auto"/>
                            <w:left w:val="none" w:sz="0" w:space="0" w:color="auto"/>
                            <w:bottom w:val="none" w:sz="0" w:space="0" w:color="auto"/>
                            <w:right w:val="none" w:sz="0" w:space="0" w:color="auto"/>
                          </w:divBdr>
                        </w:div>
                      </w:divsChild>
                    </w:div>
                    <w:div w:id="1213880460">
                      <w:marLeft w:val="0"/>
                      <w:marRight w:val="0"/>
                      <w:marTop w:val="0"/>
                      <w:marBottom w:val="0"/>
                      <w:divBdr>
                        <w:top w:val="none" w:sz="0" w:space="0" w:color="auto"/>
                        <w:left w:val="none" w:sz="0" w:space="0" w:color="auto"/>
                        <w:bottom w:val="none" w:sz="0" w:space="0" w:color="auto"/>
                        <w:right w:val="none" w:sz="0" w:space="0" w:color="auto"/>
                      </w:divBdr>
                      <w:divsChild>
                        <w:div w:id="209488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941696">
      <w:bodyDiv w:val="1"/>
      <w:marLeft w:val="0"/>
      <w:marRight w:val="0"/>
      <w:marTop w:val="0"/>
      <w:marBottom w:val="0"/>
      <w:divBdr>
        <w:top w:val="none" w:sz="0" w:space="0" w:color="auto"/>
        <w:left w:val="none" w:sz="0" w:space="0" w:color="auto"/>
        <w:bottom w:val="none" w:sz="0" w:space="0" w:color="auto"/>
        <w:right w:val="none" w:sz="0" w:space="0" w:color="auto"/>
      </w:divBdr>
      <w:divsChild>
        <w:div w:id="641038763">
          <w:marLeft w:val="0"/>
          <w:marRight w:val="0"/>
          <w:marTop w:val="0"/>
          <w:marBottom w:val="0"/>
          <w:divBdr>
            <w:top w:val="none" w:sz="0" w:space="0" w:color="auto"/>
            <w:left w:val="none" w:sz="0" w:space="0" w:color="auto"/>
            <w:bottom w:val="none" w:sz="0" w:space="0" w:color="auto"/>
            <w:right w:val="none" w:sz="0" w:space="0" w:color="auto"/>
          </w:divBdr>
          <w:divsChild>
            <w:div w:id="759523356">
              <w:marLeft w:val="0"/>
              <w:marRight w:val="0"/>
              <w:marTop w:val="0"/>
              <w:marBottom w:val="0"/>
              <w:divBdr>
                <w:top w:val="none" w:sz="0" w:space="0" w:color="auto"/>
                <w:left w:val="none" w:sz="0" w:space="0" w:color="auto"/>
                <w:bottom w:val="none" w:sz="0" w:space="0" w:color="auto"/>
                <w:right w:val="none" w:sz="0" w:space="0" w:color="auto"/>
              </w:divBdr>
              <w:divsChild>
                <w:div w:id="425809713">
                  <w:marLeft w:val="0"/>
                  <w:marRight w:val="0"/>
                  <w:marTop w:val="0"/>
                  <w:marBottom w:val="0"/>
                  <w:divBdr>
                    <w:top w:val="none" w:sz="0" w:space="0" w:color="auto"/>
                    <w:left w:val="none" w:sz="0" w:space="0" w:color="auto"/>
                    <w:bottom w:val="none" w:sz="0" w:space="0" w:color="auto"/>
                    <w:right w:val="none" w:sz="0" w:space="0" w:color="auto"/>
                  </w:divBdr>
                  <w:divsChild>
                    <w:div w:id="1138572792">
                      <w:marLeft w:val="0"/>
                      <w:marRight w:val="0"/>
                      <w:marTop w:val="0"/>
                      <w:marBottom w:val="0"/>
                      <w:divBdr>
                        <w:top w:val="none" w:sz="0" w:space="0" w:color="auto"/>
                        <w:left w:val="none" w:sz="0" w:space="0" w:color="auto"/>
                        <w:bottom w:val="none" w:sz="0" w:space="0" w:color="auto"/>
                        <w:right w:val="none" w:sz="0" w:space="0" w:color="auto"/>
                      </w:divBdr>
                      <w:divsChild>
                        <w:div w:id="1906329303">
                          <w:marLeft w:val="0"/>
                          <w:marRight w:val="0"/>
                          <w:marTop w:val="0"/>
                          <w:marBottom w:val="0"/>
                          <w:divBdr>
                            <w:top w:val="none" w:sz="0" w:space="0" w:color="auto"/>
                            <w:left w:val="none" w:sz="0" w:space="0" w:color="auto"/>
                            <w:bottom w:val="none" w:sz="0" w:space="0" w:color="auto"/>
                            <w:right w:val="none" w:sz="0" w:space="0" w:color="auto"/>
                          </w:divBdr>
                          <w:divsChild>
                            <w:div w:id="1599483506">
                              <w:marLeft w:val="0"/>
                              <w:marRight w:val="0"/>
                              <w:marTop w:val="0"/>
                              <w:marBottom w:val="0"/>
                              <w:divBdr>
                                <w:top w:val="none" w:sz="0" w:space="0" w:color="auto"/>
                                <w:left w:val="none" w:sz="0" w:space="0" w:color="auto"/>
                                <w:bottom w:val="none" w:sz="0" w:space="0" w:color="auto"/>
                                <w:right w:val="none" w:sz="0" w:space="0" w:color="auto"/>
                              </w:divBdr>
                            </w:div>
                          </w:divsChild>
                        </w:div>
                        <w:div w:id="2130781368">
                          <w:marLeft w:val="0"/>
                          <w:marRight w:val="0"/>
                          <w:marTop w:val="0"/>
                          <w:marBottom w:val="0"/>
                          <w:divBdr>
                            <w:top w:val="none" w:sz="0" w:space="0" w:color="auto"/>
                            <w:left w:val="none" w:sz="0" w:space="0" w:color="auto"/>
                            <w:bottom w:val="none" w:sz="0" w:space="0" w:color="auto"/>
                            <w:right w:val="none" w:sz="0" w:space="0" w:color="auto"/>
                          </w:divBdr>
                          <w:divsChild>
                            <w:div w:id="1178424337">
                              <w:marLeft w:val="0"/>
                              <w:marRight w:val="0"/>
                              <w:marTop w:val="0"/>
                              <w:marBottom w:val="0"/>
                              <w:divBdr>
                                <w:top w:val="none" w:sz="0" w:space="0" w:color="auto"/>
                                <w:left w:val="none" w:sz="0" w:space="0" w:color="auto"/>
                                <w:bottom w:val="none" w:sz="0" w:space="0" w:color="auto"/>
                                <w:right w:val="none" w:sz="0" w:space="0" w:color="auto"/>
                              </w:divBdr>
                            </w:div>
                            <w:div w:id="99523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013645">
                      <w:marLeft w:val="0"/>
                      <w:marRight w:val="0"/>
                      <w:marTop w:val="0"/>
                      <w:marBottom w:val="0"/>
                      <w:divBdr>
                        <w:top w:val="none" w:sz="0" w:space="0" w:color="auto"/>
                        <w:left w:val="none" w:sz="0" w:space="0" w:color="auto"/>
                        <w:bottom w:val="none" w:sz="0" w:space="0" w:color="auto"/>
                        <w:right w:val="none" w:sz="0" w:space="0" w:color="auto"/>
                      </w:divBdr>
                    </w:div>
                  </w:divsChild>
                </w:div>
                <w:div w:id="1172373585">
                  <w:marLeft w:val="0"/>
                  <w:marRight w:val="0"/>
                  <w:marTop w:val="0"/>
                  <w:marBottom w:val="0"/>
                  <w:divBdr>
                    <w:top w:val="none" w:sz="0" w:space="0" w:color="auto"/>
                    <w:left w:val="none" w:sz="0" w:space="0" w:color="auto"/>
                    <w:bottom w:val="none" w:sz="0" w:space="0" w:color="auto"/>
                    <w:right w:val="none" w:sz="0" w:space="0" w:color="auto"/>
                  </w:divBdr>
                  <w:divsChild>
                    <w:div w:id="23408965">
                      <w:marLeft w:val="0"/>
                      <w:marRight w:val="0"/>
                      <w:marTop w:val="0"/>
                      <w:marBottom w:val="0"/>
                      <w:divBdr>
                        <w:top w:val="none" w:sz="0" w:space="0" w:color="auto"/>
                        <w:left w:val="none" w:sz="0" w:space="0" w:color="auto"/>
                        <w:bottom w:val="none" w:sz="0" w:space="0" w:color="auto"/>
                        <w:right w:val="none" w:sz="0" w:space="0" w:color="auto"/>
                      </w:divBdr>
                      <w:divsChild>
                        <w:div w:id="13764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234303">
          <w:marLeft w:val="0"/>
          <w:marRight w:val="0"/>
          <w:marTop w:val="0"/>
          <w:marBottom w:val="0"/>
          <w:divBdr>
            <w:top w:val="none" w:sz="0" w:space="0" w:color="auto"/>
            <w:left w:val="none" w:sz="0" w:space="0" w:color="auto"/>
            <w:bottom w:val="none" w:sz="0" w:space="0" w:color="auto"/>
            <w:right w:val="none" w:sz="0" w:space="0" w:color="auto"/>
          </w:divBdr>
          <w:divsChild>
            <w:div w:id="625283449">
              <w:marLeft w:val="0"/>
              <w:marRight w:val="0"/>
              <w:marTop w:val="0"/>
              <w:marBottom w:val="0"/>
              <w:divBdr>
                <w:top w:val="none" w:sz="0" w:space="0" w:color="auto"/>
                <w:left w:val="none" w:sz="0" w:space="0" w:color="auto"/>
                <w:bottom w:val="none" w:sz="0" w:space="0" w:color="auto"/>
                <w:right w:val="none" w:sz="0" w:space="0" w:color="auto"/>
              </w:divBdr>
              <w:divsChild>
                <w:div w:id="507066236">
                  <w:marLeft w:val="0"/>
                  <w:marRight w:val="0"/>
                  <w:marTop w:val="0"/>
                  <w:marBottom w:val="0"/>
                  <w:divBdr>
                    <w:top w:val="none" w:sz="0" w:space="0" w:color="auto"/>
                    <w:left w:val="none" w:sz="0" w:space="0" w:color="auto"/>
                    <w:bottom w:val="none" w:sz="0" w:space="0" w:color="auto"/>
                    <w:right w:val="none" w:sz="0" w:space="0" w:color="auto"/>
                  </w:divBdr>
                  <w:divsChild>
                    <w:div w:id="1097212061">
                      <w:marLeft w:val="0"/>
                      <w:marRight w:val="0"/>
                      <w:marTop w:val="0"/>
                      <w:marBottom w:val="0"/>
                      <w:divBdr>
                        <w:top w:val="none" w:sz="0" w:space="0" w:color="auto"/>
                        <w:left w:val="none" w:sz="0" w:space="0" w:color="auto"/>
                        <w:bottom w:val="none" w:sz="0" w:space="0" w:color="auto"/>
                        <w:right w:val="none" w:sz="0" w:space="0" w:color="auto"/>
                      </w:divBdr>
                    </w:div>
                    <w:div w:id="1225527234">
                      <w:marLeft w:val="0"/>
                      <w:marRight w:val="0"/>
                      <w:marTop w:val="0"/>
                      <w:marBottom w:val="0"/>
                      <w:divBdr>
                        <w:top w:val="none" w:sz="0" w:space="0" w:color="auto"/>
                        <w:left w:val="none" w:sz="0" w:space="0" w:color="auto"/>
                        <w:bottom w:val="none" w:sz="0" w:space="0" w:color="auto"/>
                        <w:right w:val="none" w:sz="0" w:space="0" w:color="auto"/>
                      </w:divBdr>
                    </w:div>
                    <w:div w:id="174998911">
                      <w:marLeft w:val="0"/>
                      <w:marRight w:val="0"/>
                      <w:marTop w:val="0"/>
                      <w:marBottom w:val="0"/>
                      <w:divBdr>
                        <w:top w:val="none" w:sz="0" w:space="0" w:color="auto"/>
                        <w:left w:val="none" w:sz="0" w:space="0" w:color="auto"/>
                        <w:bottom w:val="none" w:sz="0" w:space="0" w:color="auto"/>
                        <w:right w:val="none" w:sz="0" w:space="0" w:color="auto"/>
                      </w:divBdr>
                    </w:div>
                    <w:div w:id="799417067">
                      <w:marLeft w:val="0"/>
                      <w:marRight w:val="0"/>
                      <w:marTop w:val="0"/>
                      <w:marBottom w:val="0"/>
                      <w:divBdr>
                        <w:top w:val="none" w:sz="0" w:space="0" w:color="auto"/>
                        <w:left w:val="none" w:sz="0" w:space="0" w:color="auto"/>
                        <w:bottom w:val="none" w:sz="0" w:space="0" w:color="auto"/>
                        <w:right w:val="none" w:sz="0" w:space="0" w:color="auto"/>
                      </w:divBdr>
                    </w:div>
                    <w:div w:id="69330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619598">
      <w:bodyDiv w:val="1"/>
      <w:marLeft w:val="0"/>
      <w:marRight w:val="0"/>
      <w:marTop w:val="0"/>
      <w:marBottom w:val="0"/>
      <w:divBdr>
        <w:top w:val="none" w:sz="0" w:space="0" w:color="auto"/>
        <w:left w:val="none" w:sz="0" w:space="0" w:color="auto"/>
        <w:bottom w:val="none" w:sz="0" w:space="0" w:color="auto"/>
        <w:right w:val="none" w:sz="0" w:space="0" w:color="auto"/>
      </w:divBdr>
      <w:divsChild>
        <w:div w:id="533075868">
          <w:marLeft w:val="0"/>
          <w:marRight w:val="0"/>
          <w:marTop w:val="0"/>
          <w:marBottom w:val="0"/>
          <w:divBdr>
            <w:top w:val="none" w:sz="0" w:space="0" w:color="auto"/>
            <w:left w:val="none" w:sz="0" w:space="0" w:color="auto"/>
            <w:bottom w:val="none" w:sz="0" w:space="0" w:color="auto"/>
            <w:right w:val="none" w:sz="0" w:space="0" w:color="auto"/>
          </w:divBdr>
          <w:divsChild>
            <w:div w:id="139352842">
              <w:marLeft w:val="0"/>
              <w:marRight w:val="0"/>
              <w:marTop w:val="0"/>
              <w:marBottom w:val="0"/>
              <w:divBdr>
                <w:top w:val="none" w:sz="0" w:space="0" w:color="auto"/>
                <w:left w:val="none" w:sz="0" w:space="0" w:color="auto"/>
                <w:bottom w:val="none" w:sz="0" w:space="0" w:color="auto"/>
                <w:right w:val="none" w:sz="0" w:space="0" w:color="auto"/>
              </w:divBdr>
              <w:divsChild>
                <w:div w:id="1292905649">
                  <w:marLeft w:val="0"/>
                  <w:marRight w:val="0"/>
                  <w:marTop w:val="0"/>
                  <w:marBottom w:val="0"/>
                  <w:divBdr>
                    <w:top w:val="none" w:sz="0" w:space="0" w:color="auto"/>
                    <w:left w:val="none" w:sz="0" w:space="0" w:color="auto"/>
                    <w:bottom w:val="none" w:sz="0" w:space="0" w:color="auto"/>
                    <w:right w:val="none" w:sz="0" w:space="0" w:color="auto"/>
                  </w:divBdr>
                  <w:divsChild>
                    <w:div w:id="88089131">
                      <w:marLeft w:val="0"/>
                      <w:marRight w:val="0"/>
                      <w:marTop w:val="0"/>
                      <w:marBottom w:val="0"/>
                      <w:divBdr>
                        <w:top w:val="none" w:sz="0" w:space="0" w:color="auto"/>
                        <w:left w:val="none" w:sz="0" w:space="0" w:color="auto"/>
                        <w:bottom w:val="none" w:sz="0" w:space="0" w:color="auto"/>
                        <w:right w:val="none" w:sz="0" w:space="0" w:color="auto"/>
                      </w:divBdr>
                      <w:divsChild>
                        <w:div w:id="677661271">
                          <w:marLeft w:val="0"/>
                          <w:marRight w:val="0"/>
                          <w:marTop w:val="0"/>
                          <w:marBottom w:val="0"/>
                          <w:divBdr>
                            <w:top w:val="none" w:sz="0" w:space="0" w:color="auto"/>
                            <w:left w:val="none" w:sz="0" w:space="0" w:color="auto"/>
                            <w:bottom w:val="none" w:sz="0" w:space="0" w:color="auto"/>
                            <w:right w:val="none" w:sz="0" w:space="0" w:color="auto"/>
                          </w:divBdr>
                          <w:divsChild>
                            <w:div w:id="1415856175">
                              <w:marLeft w:val="0"/>
                              <w:marRight w:val="0"/>
                              <w:marTop w:val="0"/>
                              <w:marBottom w:val="0"/>
                              <w:divBdr>
                                <w:top w:val="none" w:sz="0" w:space="0" w:color="auto"/>
                                <w:left w:val="none" w:sz="0" w:space="0" w:color="auto"/>
                                <w:bottom w:val="none" w:sz="0" w:space="0" w:color="auto"/>
                                <w:right w:val="none" w:sz="0" w:space="0" w:color="auto"/>
                              </w:divBdr>
                              <w:divsChild>
                                <w:div w:id="813983209">
                                  <w:marLeft w:val="0"/>
                                  <w:marRight w:val="0"/>
                                  <w:marTop w:val="0"/>
                                  <w:marBottom w:val="0"/>
                                  <w:divBdr>
                                    <w:top w:val="none" w:sz="0" w:space="0" w:color="auto"/>
                                    <w:left w:val="none" w:sz="0" w:space="0" w:color="auto"/>
                                    <w:bottom w:val="none" w:sz="0" w:space="0" w:color="auto"/>
                                    <w:right w:val="none" w:sz="0" w:space="0" w:color="auto"/>
                                  </w:divBdr>
                                  <w:divsChild>
                                    <w:div w:id="132143432">
                                      <w:marLeft w:val="0"/>
                                      <w:marRight w:val="0"/>
                                      <w:marTop w:val="0"/>
                                      <w:marBottom w:val="0"/>
                                      <w:divBdr>
                                        <w:top w:val="none" w:sz="0" w:space="0" w:color="auto"/>
                                        <w:left w:val="none" w:sz="0" w:space="0" w:color="auto"/>
                                        <w:bottom w:val="none" w:sz="0" w:space="0" w:color="auto"/>
                                        <w:right w:val="none" w:sz="0" w:space="0" w:color="auto"/>
                                      </w:divBdr>
                                      <w:divsChild>
                                        <w:div w:id="1127701670">
                                          <w:marLeft w:val="0"/>
                                          <w:marRight w:val="0"/>
                                          <w:marTop w:val="0"/>
                                          <w:marBottom w:val="0"/>
                                          <w:divBdr>
                                            <w:top w:val="none" w:sz="0" w:space="0" w:color="auto"/>
                                            <w:left w:val="none" w:sz="0" w:space="0" w:color="auto"/>
                                            <w:bottom w:val="none" w:sz="0" w:space="0" w:color="auto"/>
                                            <w:right w:val="none" w:sz="0" w:space="0" w:color="auto"/>
                                          </w:divBdr>
                                          <w:divsChild>
                                            <w:div w:id="153224135">
                                              <w:marLeft w:val="0"/>
                                              <w:marRight w:val="0"/>
                                              <w:marTop w:val="0"/>
                                              <w:marBottom w:val="0"/>
                                              <w:divBdr>
                                                <w:top w:val="none" w:sz="0" w:space="0" w:color="auto"/>
                                                <w:left w:val="none" w:sz="0" w:space="0" w:color="auto"/>
                                                <w:bottom w:val="none" w:sz="0" w:space="0" w:color="auto"/>
                                                <w:right w:val="none" w:sz="0" w:space="0" w:color="auto"/>
                                              </w:divBdr>
                                              <w:divsChild>
                                                <w:div w:id="1743019418">
                                                  <w:marLeft w:val="0"/>
                                                  <w:marRight w:val="0"/>
                                                  <w:marTop w:val="0"/>
                                                  <w:marBottom w:val="0"/>
                                                  <w:divBdr>
                                                    <w:top w:val="none" w:sz="0" w:space="0" w:color="auto"/>
                                                    <w:left w:val="none" w:sz="0" w:space="0" w:color="auto"/>
                                                    <w:bottom w:val="none" w:sz="0" w:space="0" w:color="auto"/>
                                                    <w:right w:val="none" w:sz="0" w:space="0" w:color="auto"/>
                                                  </w:divBdr>
                                                </w:div>
                                              </w:divsChild>
                                            </w:div>
                                            <w:div w:id="801535366">
                                              <w:marLeft w:val="0"/>
                                              <w:marRight w:val="0"/>
                                              <w:marTop w:val="0"/>
                                              <w:marBottom w:val="0"/>
                                              <w:divBdr>
                                                <w:top w:val="none" w:sz="0" w:space="0" w:color="auto"/>
                                                <w:left w:val="none" w:sz="0" w:space="0" w:color="auto"/>
                                                <w:bottom w:val="none" w:sz="0" w:space="0" w:color="auto"/>
                                                <w:right w:val="none" w:sz="0" w:space="0" w:color="auto"/>
                                              </w:divBdr>
                                              <w:divsChild>
                                                <w:div w:id="1973518230">
                                                  <w:marLeft w:val="0"/>
                                                  <w:marRight w:val="0"/>
                                                  <w:marTop w:val="0"/>
                                                  <w:marBottom w:val="0"/>
                                                  <w:divBdr>
                                                    <w:top w:val="none" w:sz="0" w:space="0" w:color="auto"/>
                                                    <w:left w:val="none" w:sz="0" w:space="0" w:color="auto"/>
                                                    <w:bottom w:val="none" w:sz="0" w:space="0" w:color="auto"/>
                                                    <w:right w:val="none" w:sz="0" w:space="0" w:color="auto"/>
                                                  </w:divBdr>
                                                </w:div>
                                                <w:div w:id="185344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267913">
                                          <w:marLeft w:val="0"/>
                                          <w:marRight w:val="0"/>
                                          <w:marTop w:val="0"/>
                                          <w:marBottom w:val="0"/>
                                          <w:divBdr>
                                            <w:top w:val="none" w:sz="0" w:space="0" w:color="auto"/>
                                            <w:left w:val="none" w:sz="0" w:space="0" w:color="auto"/>
                                            <w:bottom w:val="none" w:sz="0" w:space="0" w:color="auto"/>
                                            <w:right w:val="none" w:sz="0" w:space="0" w:color="auto"/>
                                          </w:divBdr>
                                        </w:div>
                                      </w:divsChild>
                                    </w:div>
                                    <w:div w:id="1001422818">
                                      <w:marLeft w:val="0"/>
                                      <w:marRight w:val="0"/>
                                      <w:marTop w:val="0"/>
                                      <w:marBottom w:val="0"/>
                                      <w:divBdr>
                                        <w:top w:val="none" w:sz="0" w:space="0" w:color="auto"/>
                                        <w:left w:val="none" w:sz="0" w:space="0" w:color="auto"/>
                                        <w:bottom w:val="none" w:sz="0" w:space="0" w:color="auto"/>
                                        <w:right w:val="none" w:sz="0" w:space="0" w:color="auto"/>
                                      </w:divBdr>
                                      <w:divsChild>
                                        <w:div w:id="960964682">
                                          <w:marLeft w:val="0"/>
                                          <w:marRight w:val="0"/>
                                          <w:marTop w:val="0"/>
                                          <w:marBottom w:val="0"/>
                                          <w:divBdr>
                                            <w:top w:val="none" w:sz="0" w:space="0" w:color="auto"/>
                                            <w:left w:val="none" w:sz="0" w:space="0" w:color="auto"/>
                                            <w:bottom w:val="none" w:sz="0" w:space="0" w:color="auto"/>
                                            <w:right w:val="none" w:sz="0" w:space="0" w:color="auto"/>
                                          </w:divBdr>
                                          <w:divsChild>
                                            <w:div w:id="11591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34336">
                              <w:marLeft w:val="0"/>
                              <w:marRight w:val="0"/>
                              <w:marTop w:val="0"/>
                              <w:marBottom w:val="0"/>
                              <w:divBdr>
                                <w:top w:val="none" w:sz="0" w:space="0" w:color="auto"/>
                                <w:left w:val="none" w:sz="0" w:space="0" w:color="auto"/>
                                <w:bottom w:val="none" w:sz="0" w:space="0" w:color="auto"/>
                                <w:right w:val="none" w:sz="0" w:space="0" w:color="auto"/>
                              </w:divBdr>
                              <w:divsChild>
                                <w:div w:id="1288008876">
                                  <w:marLeft w:val="0"/>
                                  <w:marRight w:val="0"/>
                                  <w:marTop w:val="0"/>
                                  <w:marBottom w:val="0"/>
                                  <w:divBdr>
                                    <w:top w:val="none" w:sz="0" w:space="0" w:color="auto"/>
                                    <w:left w:val="none" w:sz="0" w:space="0" w:color="auto"/>
                                    <w:bottom w:val="none" w:sz="0" w:space="0" w:color="auto"/>
                                    <w:right w:val="none" w:sz="0" w:space="0" w:color="auto"/>
                                  </w:divBdr>
                                  <w:divsChild>
                                    <w:div w:id="1755514576">
                                      <w:marLeft w:val="0"/>
                                      <w:marRight w:val="0"/>
                                      <w:marTop w:val="0"/>
                                      <w:marBottom w:val="0"/>
                                      <w:divBdr>
                                        <w:top w:val="none" w:sz="0" w:space="0" w:color="auto"/>
                                        <w:left w:val="none" w:sz="0" w:space="0" w:color="auto"/>
                                        <w:bottom w:val="none" w:sz="0" w:space="0" w:color="auto"/>
                                        <w:right w:val="none" w:sz="0" w:space="0" w:color="auto"/>
                                      </w:divBdr>
                                    </w:div>
                                    <w:div w:id="2065830822">
                                      <w:marLeft w:val="0"/>
                                      <w:marRight w:val="0"/>
                                      <w:marTop w:val="0"/>
                                      <w:marBottom w:val="0"/>
                                      <w:divBdr>
                                        <w:top w:val="none" w:sz="0" w:space="0" w:color="auto"/>
                                        <w:left w:val="none" w:sz="0" w:space="0" w:color="auto"/>
                                        <w:bottom w:val="none" w:sz="0" w:space="0" w:color="auto"/>
                                        <w:right w:val="none" w:sz="0" w:space="0" w:color="auto"/>
                                      </w:divBdr>
                                      <w:divsChild>
                                        <w:div w:id="145367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003797">
          <w:marLeft w:val="0"/>
          <w:marRight w:val="0"/>
          <w:marTop w:val="0"/>
          <w:marBottom w:val="0"/>
          <w:divBdr>
            <w:top w:val="none" w:sz="0" w:space="0" w:color="auto"/>
            <w:left w:val="none" w:sz="0" w:space="0" w:color="auto"/>
            <w:bottom w:val="none" w:sz="0" w:space="0" w:color="auto"/>
            <w:right w:val="none" w:sz="0" w:space="0" w:color="auto"/>
          </w:divBdr>
          <w:divsChild>
            <w:div w:id="1739475392">
              <w:marLeft w:val="0"/>
              <w:marRight w:val="0"/>
              <w:marTop w:val="0"/>
              <w:marBottom w:val="0"/>
              <w:divBdr>
                <w:top w:val="none" w:sz="0" w:space="0" w:color="auto"/>
                <w:left w:val="none" w:sz="0" w:space="0" w:color="auto"/>
                <w:bottom w:val="none" w:sz="0" w:space="0" w:color="auto"/>
                <w:right w:val="none" w:sz="0" w:space="0" w:color="auto"/>
              </w:divBdr>
              <w:divsChild>
                <w:div w:id="2124835853">
                  <w:marLeft w:val="0"/>
                  <w:marRight w:val="0"/>
                  <w:marTop w:val="0"/>
                  <w:marBottom w:val="0"/>
                  <w:divBdr>
                    <w:top w:val="none" w:sz="0" w:space="0" w:color="auto"/>
                    <w:left w:val="none" w:sz="0" w:space="0" w:color="auto"/>
                    <w:bottom w:val="none" w:sz="0" w:space="0" w:color="auto"/>
                    <w:right w:val="none" w:sz="0" w:space="0" w:color="auto"/>
                  </w:divBdr>
                  <w:divsChild>
                    <w:div w:id="135824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346728">
      <w:bodyDiv w:val="1"/>
      <w:marLeft w:val="0"/>
      <w:marRight w:val="0"/>
      <w:marTop w:val="0"/>
      <w:marBottom w:val="0"/>
      <w:divBdr>
        <w:top w:val="none" w:sz="0" w:space="0" w:color="auto"/>
        <w:left w:val="none" w:sz="0" w:space="0" w:color="auto"/>
        <w:bottom w:val="none" w:sz="0" w:space="0" w:color="auto"/>
        <w:right w:val="none" w:sz="0" w:space="0" w:color="auto"/>
      </w:divBdr>
      <w:divsChild>
        <w:div w:id="1788233567">
          <w:marLeft w:val="0"/>
          <w:marRight w:val="0"/>
          <w:marTop w:val="0"/>
          <w:marBottom w:val="0"/>
          <w:divBdr>
            <w:top w:val="none" w:sz="0" w:space="0" w:color="auto"/>
            <w:left w:val="none" w:sz="0" w:space="0" w:color="auto"/>
            <w:bottom w:val="none" w:sz="0" w:space="0" w:color="auto"/>
            <w:right w:val="none" w:sz="0" w:space="0" w:color="auto"/>
          </w:divBdr>
          <w:divsChild>
            <w:div w:id="1999142573">
              <w:marLeft w:val="0"/>
              <w:marRight w:val="0"/>
              <w:marTop w:val="0"/>
              <w:marBottom w:val="0"/>
              <w:divBdr>
                <w:top w:val="none" w:sz="0" w:space="0" w:color="auto"/>
                <w:left w:val="none" w:sz="0" w:space="0" w:color="auto"/>
                <w:bottom w:val="none" w:sz="0" w:space="0" w:color="auto"/>
                <w:right w:val="none" w:sz="0" w:space="0" w:color="auto"/>
              </w:divBdr>
              <w:divsChild>
                <w:div w:id="1099133046">
                  <w:marLeft w:val="0"/>
                  <w:marRight w:val="0"/>
                  <w:marTop w:val="0"/>
                  <w:marBottom w:val="0"/>
                  <w:divBdr>
                    <w:top w:val="none" w:sz="0" w:space="0" w:color="auto"/>
                    <w:left w:val="none" w:sz="0" w:space="0" w:color="auto"/>
                    <w:bottom w:val="none" w:sz="0" w:space="0" w:color="auto"/>
                    <w:right w:val="none" w:sz="0" w:space="0" w:color="auto"/>
                  </w:divBdr>
                  <w:divsChild>
                    <w:div w:id="1819809465">
                      <w:marLeft w:val="0"/>
                      <w:marRight w:val="0"/>
                      <w:marTop w:val="0"/>
                      <w:marBottom w:val="0"/>
                      <w:divBdr>
                        <w:top w:val="none" w:sz="0" w:space="0" w:color="auto"/>
                        <w:left w:val="none" w:sz="0" w:space="0" w:color="auto"/>
                        <w:bottom w:val="none" w:sz="0" w:space="0" w:color="auto"/>
                        <w:right w:val="none" w:sz="0" w:space="0" w:color="auto"/>
                      </w:divBdr>
                      <w:divsChild>
                        <w:div w:id="1156069316">
                          <w:marLeft w:val="0"/>
                          <w:marRight w:val="0"/>
                          <w:marTop w:val="0"/>
                          <w:marBottom w:val="0"/>
                          <w:divBdr>
                            <w:top w:val="none" w:sz="0" w:space="0" w:color="auto"/>
                            <w:left w:val="none" w:sz="0" w:space="0" w:color="auto"/>
                            <w:bottom w:val="none" w:sz="0" w:space="0" w:color="auto"/>
                            <w:right w:val="none" w:sz="0" w:space="0" w:color="auto"/>
                          </w:divBdr>
                          <w:divsChild>
                            <w:div w:id="2114547779">
                              <w:marLeft w:val="0"/>
                              <w:marRight w:val="0"/>
                              <w:marTop w:val="0"/>
                              <w:marBottom w:val="0"/>
                              <w:divBdr>
                                <w:top w:val="none" w:sz="0" w:space="0" w:color="auto"/>
                                <w:left w:val="none" w:sz="0" w:space="0" w:color="auto"/>
                                <w:bottom w:val="none" w:sz="0" w:space="0" w:color="auto"/>
                                <w:right w:val="none" w:sz="0" w:space="0" w:color="auto"/>
                              </w:divBdr>
                              <w:divsChild>
                                <w:div w:id="817769588">
                                  <w:marLeft w:val="0"/>
                                  <w:marRight w:val="0"/>
                                  <w:marTop w:val="0"/>
                                  <w:marBottom w:val="0"/>
                                  <w:divBdr>
                                    <w:top w:val="none" w:sz="0" w:space="0" w:color="auto"/>
                                    <w:left w:val="none" w:sz="0" w:space="0" w:color="auto"/>
                                    <w:bottom w:val="none" w:sz="0" w:space="0" w:color="auto"/>
                                    <w:right w:val="none" w:sz="0" w:space="0" w:color="auto"/>
                                  </w:divBdr>
                                  <w:divsChild>
                                    <w:div w:id="1637880013">
                                      <w:marLeft w:val="0"/>
                                      <w:marRight w:val="0"/>
                                      <w:marTop w:val="0"/>
                                      <w:marBottom w:val="0"/>
                                      <w:divBdr>
                                        <w:top w:val="none" w:sz="0" w:space="0" w:color="auto"/>
                                        <w:left w:val="none" w:sz="0" w:space="0" w:color="auto"/>
                                        <w:bottom w:val="none" w:sz="0" w:space="0" w:color="auto"/>
                                        <w:right w:val="none" w:sz="0" w:space="0" w:color="auto"/>
                                      </w:divBdr>
                                      <w:divsChild>
                                        <w:div w:id="1122265230">
                                          <w:marLeft w:val="0"/>
                                          <w:marRight w:val="0"/>
                                          <w:marTop w:val="0"/>
                                          <w:marBottom w:val="0"/>
                                          <w:divBdr>
                                            <w:top w:val="none" w:sz="0" w:space="0" w:color="auto"/>
                                            <w:left w:val="none" w:sz="0" w:space="0" w:color="auto"/>
                                            <w:bottom w:val="none" w:sz="0" w:space="0" w:color="auto"/>
                                            <w:right w:val="none" w:sz="0" w:space="0" w:color="auto"/>
                                          </w:divBdr>
                                          <w:divsChild>
                                            <w:div w:id="1314986612">
                                              <w:marLeft w:val="0"/>
                                              <w:marRight w:val="0"/>
                                              <w:marTop w:val="0"/>
                                              <w:marBottom w:val="0"/>
                                              <w:divBdr>
                                                <w:top w:val="none" w:sz="0" w:space="0" w:color="auto"/>
                                                <w:left w:val="none" w:sz="0" w:space="0" w:color="auto"/>
                                                <w:bottom w:val="none" w:sz="0" w:space="0" w:color="auto"/>
                                                <w:right w:val="none" w:sz="0" w:space="0" w:color="auto"/>
                                              </w:divBdr>
                                              <w:divsChild>
                                                <w:div w:id="80761867">
                                                  <w:marLeft w:val="0"/>
                                                  <w:marRight w:val="0"/>
                                                  <w:marTop w:val="0"/>
                                                  <w:marBottom w:val="0"/>
                                                  <w:divBdr>
                                                    <w:top w:val="none" w:sz="0" w:space="0" w:color="auto"/>
                                                    <w:left w:val="none" w:sz="0" w:space="0" w:color="auto"/>
                                                    <w:bottom w:val="none" w:sz="0" w:space="0" w:color="auto"/>
                                                    <w:right w:val="none" w:sz="0" w:space="0" w:color="auto"/>
                                                  </w:divBdr>
                                                </w:div>
                                              </w:divsChild>
                                            </w:div>
                                            <w:div w:id="242450319">
                                              <w:marLeft w:val="0"/>
                                              <w:marRight w:val="0"/>
                                              <w:marTop w:val="0"/>
                                              <w:marBottom w:val="0"/>
                                              <w:divBdr>
                                                <w:top w:val="none" w:sz="0" w:space="0" w:color="auto"/>
                                                <w:left w:val="none" w:sz="0" w:space="0" w:color="auto"/>
                                                <w:bottom w:val="none" w:sz="0" w:space="0" w:color="auto"/>
                                                <w:right w:val="none" w:sz="0" w:space="0" w:color="auto"/>
                                              </w:divBdr>
                                              <w:divsChild>
                                                <w:div w:id="115410048">
                                                  <w:marLeft w:val="0"/>
                                                  <w:marRight w:val="0"/>
                                                  <w:marTop w:val="0"/>
                                                  <w:marBottom w:val="0"/>
                                                  <w:divBdr>
                                                    <w:top w:val="none" w:sz="0" w:space="0" w:color="auto"/>
                                                    <w:left w:val="none" w:sz="0" w:space="0" w:color="auto"/>
                                                    <w:bottom w:val="none" w:sz="0" w:space="0" w:color="auto"/>
                                                    <w:right w:val="none" w:sz="0" w:space="0" w:color="auto"/>
                                                  </w:divBdr>
                                                </w:div>
                                                <w:div w:id="192749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962818">
                                          <w:marLeft w:val="0"/>
                                          <w:marRight w:val="0"/>
                                          <w:marTop w:val="0"/>
                                          <w:marBottom w:val="0"/>
                                          <w:divBdr>
                                            <w:top w:val="none" w:sz="0" w:space="0" w:color="auto"/>
                                            <w:left w:val="none" w:sz="0" w:space="0" w:color="auto"/>
                                            <w:bottom w:val="none" w:sz="0" w:space="0" w:color="auto"/>
                                            <w:right w:val="none" w:sz="0" w:space="0" w:color="auto"/>
                                          </w:divBdr>
                                        </w:div>
                                      </w:divsChild>
                                    </w:div>
                                    <w:div w:id="802578126">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452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499425">
                              <w:marLeft w:val="0"/>
                              <w:marRight w:val="0"/>
                              <w:marTop w:val="0"/>
                              <w:marBottom w:val="0"/>
                              <w:divBdr>
                                <w:top w:val="none" w:sz="0" w:space="0" w:color="auto"/>
                                <w:left w:val="none" w:sz="0" w:space="0" w:color="auto"/>
                                <w:bottom w:val="none" w:sz="0" w:space="0" w:color="auto"/>
                                <w:right w:val="none" w:sz="0" w:space="0" w:color="auto"/>
                              </w:divBdr>
                              <w:divsChild>
                                <w:div w:id="1264613474">
                                  <w:marLeft w:val="0"/>
                                  <w:marRight w:val="0"/>
                                  <w:marTop w:val="0"/>
                                  <w:marBottom w:val="0"/>
                                  <w:divBdr>
                                    <w:top w:val="none" w:sz="0" w:space="0" w:color="auto"/>
                                    <w:left w:val="none" w:sz="0" w:space="0" w:color="auto"/>
                                    <w:bottom w:val="none" w:sz="0" w:space="0" w:color="auto"/>
                                    <w:right w:val="none" w:sz="0" w:space="0" w:color="auto"/>
                                  </w:divBdr>
                                  <w:divsChild>
                                    <w:div w:id="1884173623">
                                      <w:marLeft w:val="0"/>
                                      <w:marRight w:val="0"/>
                                      <w:marTop w:val="0"/>
                                      <w:marBottom w:val="0"/>
                                      <w:divBdr>
                                        <w:top w:val="none" w:sz="0" w:space="0" w:color="auto"/>
                                        <w:left w:val="none" w:sz="0" w:space="0" w:color="auto"/>
                                        <w:bottom w:val="none" w:sz="0" w:space="0" w:color="auto"/>
                                        <w:right w:val="none" w:sz="0" w:space="0" w:color="auto"/>
                                      </w:divBdr>
                                    </w:div>
                                    <w:div w:id="781413879">
                                      <w:marLeft w:val="0"/>
                                      <w:marRight w:val="0"/>
                                      <w:marTop w:val="0"/>
                                      <w:marBottom w:val="0"/>
                                      <w:divBdr>
                                        <w:top w:val="none" w:sz="0" w:space="0" w:color="auto"/>
                                        <w:left w:val="none" w:sz="0" w:space="0" w:color="auto"/>
                                        <w:bottom w:val="none" w:sz="0" w:space="0" w:color="auto"/>
                                        <w:right w:val="none" w:sz="0" w:space="0" w:color="auto"/>
                                      </w:divBdr>
                                      <w:divsChild>
                                        <w:div w:id="69647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765007">
          <w:marLeft w:val="0"/>
          <w:marRight w:val="0"/>
          <w:marTop w:val="0"/>
          <w:marBottom w:val="0"/>
          <w:divBdr>
            <w:top w:val="none" w:sz="0" w:space="0" w:color="auto"/>
            <w:left w:val="none" w:sz="0" w:space="0" w:color="auto"/>
            <w:bottom w:val="none" w:sz="0" w:space="0" w:color="auto"/>
            <w:right w:val="none" w:sz="0" w:space="0" w:color="auto"/>
          </w:divBdr>
          <w:divsChild>
            <w:div w:id="1171136474">
              <w:marLeft w:val="0"/>
              <w:marRight w:val="0"/>
              <w:marTop w:val="0"/>
              <w:marBottom w:val="0"/>
              <w:divBdr>
                <w:top w:val="none" w:sz="0" w:space="0" w:color="auto"/>
                <w:left w:val="none" w:sz="0" w:space="0" w:color="auto"/>
                <w:bottom w:val="none" w:sz="0" w:space="0" w:color="auto"/>
                <w:right w:val="none" w:sz="0" w:space="0" w:color="auto"/>
              </w:divBdr>
              <w:divsChild>
                <w:div w:id="45489619">
                  <w:marLeft w:val="0"/>
                  <w:marRight w:val="0"/>
                  <w:marTop w:val="0"/>
                  <w:marBottom w:val="0"/>
                  <w:divBdr>
                    <w:top w:val="none" w:sz="0" w:space="0" w:color="auto"/>
                    <w:left w:val="none" w:sz="0" w:space="0" w:color="auto"/>
                    <w:bottom w:val="none" w:sz="0" w:space="0" w:color="auto"/>
                    <w:right w:val="none" w:sz="0" w:space="0" w:color="auto"/>
                  </w:divBdr>
                  <w:divsChild>
                    <w:div w:id="90271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17470">
      <w:bodyDiv w:val="1"/>
      <w:marLeft w:val="0"/>
      <w:marRight w:val="0"/>
      <w:marTop w:val="0"/>
      <w:marBottom w:val="0"/>
      <w:divBdr>
        <w:top w:val="none" w:sz="0" w:space="0" w:color="auto"/>
        <w:left w:val="none" w:sz="0" w:space="0" w:color="auto"/>
        <w:bottom w:val="none" w:sz="0" w:space="0" w:color="auto"/>
        <w:right w:val="none" w:sz="0" w:space="0" w:color="auto"/>
      </w:divBdr>
      <w:divsChild>
        <w:div w:id="273363797">
          <w:marLeft w:val="0"/>
          <w:marRight w:val="0"/>
          <w:marTop w:val="0"/>
          <w:marBottom w:val="0"/>
          <w:divBdr>
            <w:top w:val="none" w:sz="0" w:space="0" w:color="auto"/>
            <w:left w:val="none" w:sz="0" w:space="0" w:color="auto"/>
            <w:bottom w:val="none" w:sz="0" w:space="0" w:color="auto"/>
            <w:right w:val="none" w:sz="0" w:space="0" w:color="auto"/>
          </w:divBdr>
          <w:divsChild>
            <w:div w:id="1365516524">
              <w:marLeft w:val="0"/>
              <w:marRight w:val="0"/>
              <w:marTop w:val="0"/>
              <w:marBottom w:val="0"/>
              <w:divBdr>
                <w:top w:val="none" w:sz="0" w:space="0" w:color="auto"/>
                <w:left w:val="none" w:sz="0" w:space="0" w:color="auto"/>
                <w:bottom w:val="none" w:sz="0" w:space="0" w:color="auto"/>
                <w:right w:val="none" w:sz="0" w:space="0" w:color="auto"/>
              </w:divBdr>
              <w:divsChild>
                <w:div w:id="313797873">
                  <w:marLeft w:val="0"/>
                  <w:marRight w:val="0"/>
                  <w:marTop w:val="0"/>
                  <w:marBottom w:val="0"/>
                  <w:divBdr>
                    <w:top w:val="none" w:sz="0" w:space="0" w:color="auto"/>
                    <w:left w:val="none" w:sz="0" w:space="0" w:color="auto"/>
                    <w:bottom w:val="none" w:sz="0" w:space="0" w:color="auto"/>
                    <w:right w:val="none" w:sz="0" w:space="0" w:color="auto"/>
                  </w:divBdr>
                </w:div>
                <w:div w:id="5000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034508">
          <w:marLeft w:val="0"/>
          <w:marRight w:val="0"/>
          <w:marTop w:val="0"/>
          <w:marBottom w:val="0"/>
          <w:divBdr>
            <w:top w:val="none" w:sz="0" w:space="0" w:color="auto"/>
            <w:left w:val="none" w:sz="0" w:space="0" w:color="auto"/>
            <w:bottom w:val="none" w:sz="0" w:space="0" w:color="auto"/>
            <w:right w:val="none" w:sz="0" w:space="0" w:color="auto"/>
          </w:divBdr>
        </w:div>
      </w:divsChild>
    </w:div>
    <w:div w:id="1951203509">
      <w:bodyDiv w:val="1"/>
      <w:marLeft w:val="0"/>
      <w:marRight w:val="0"/>
      <w:marTop w:val="0"/>
      <w:marBottom w:val="0"/>
      <w:divBdr>
        <w:top w:val="none" w:sz="0" w:space="0" w:color="auto"/>
        <w:left w:val="none" w:sz="0" w:space="0" w:color="auto"/>
        <w:bottom w:val="none" w:sz="0" w:space="0" w:color="auto"/>
        <w:right w:val="none" w:sz="0" w:space="0" w:color="auto"/>
      </w:divBdr>
      <w:divsChild>
        <w:div w:id="203056250">
          <w:marLeft w:val="0"/>
          <w:marRight w:val="0"/>
          <w:marTop w:val="0"/>
          <w:marBottom w:val="0"/>
          <w:divBdr>
            <w:top w:val="none" w:sz="0" w:space="0" w:color="auto"/>
            <w:left w:val="none" w:sz="0" w:space="0" w:color="auto"/>
            <w:bottom w:val="none" w:sz="0" w:space="0" w:color="auto"/>
            <w:right w:val="none" w:sz="0" w:space="0" w:color="auto"/>
          </w:divBdr>
          <w:divsChild>
            <w:div w:id="508645709">
              <w:marLeft w:val="0"/>
              <w:marRight w:val="0"/>
              <w:marTop w:val="0"/>
              <w:marBottom w:val="0"/>
              <w:divBdr>
                <w:top w:val="none" w:sz="0" w:space="0" w:color="auto"/>
                <w:left w:val="none" w:sz="0" w:space="0" w:color="auto"/>
                <w:bottom w:val="none" w:sz="0" w:space="0" w:color="auto"/>
                <w:right w:val="none" w:sz="0" w:space="0" w:color="auto"/>
              </w:divBdr>
              <w:divsChild>
                <w:div w:id="1604918898">
                  <w:marLeft w:val="0"/>
                  <w:marRight w:val="0"/>
                  <w:marTop w:val="0"/>
                  <w:marBottom w:val="0"/>
                  <w:divBdr>
                    <w:top w:val="none" w:sz="0" w:space="0" w:color="auto"/>
                    <w:left w:val="none" w:sz="0" w:space="0" w:color="auto"/>
                    <w:bottom w:val="none" w:sz="0" w:space="0" w:color="auto"/>
                    <w:right w:val="none" w:sz="0" w:space="0" w:color="auto"/>
                  </w:divBdr>
                  <w:divsChild>
                    <w:div w:id="471869302">
                      <w:marLeft w:val="0"/>
                      <w:marRight w:val="0"/>
                      <w:marTop w:val="0"/>
                      <w:marBottom w:val="0"/>
                      <w:divBdr>
                        <w:top w:val="none" w:sz="0" w:space="0" w:color="auto"/>
                        <w:left w:val="none" w:sz="0" w:space="0" w:color="auto"/>
                        <w:bottom w:val="none" w:sz="0" w:space="0" w:color="auto"/>
                        <w:right w:val="none" w:sz="0" w:space="0" w:color="auto"/>
                      </w:divBdr>
                      <w:divsChild>
                        <w:div w:id="2140298260">
                          <w:marLeft w:val="0"/>
                          <w:marRight w:val="0"/>
                          <w:marTop w:val="0"/>
                          <w:marBottom w:val="0"/>
                          <w:divBdr>
                            <w:top w:val="none" w:sz="0" w:space="0" w:color="auto"/>
                            <w:left w:val="none" w:sz="0" w:space="0" w:color="auto"/>
                            <w:bottom w:val="none" w:sz="0" w:space="0" w:color="auto"/>
                            <w:right w:val="none" w:sz="0" w:space="0" w:color="auto"/>
                          </w:divBdr>
                          <w:divsChild>
                            <w:div w:id="890269311">
                              <w:marLeft w:val="0"/>
                              <w:marRight w:val="0"/>
                              <w:marTop w:val="0"/>
                              <w:marBottom w:val="0"/>
                              <w:divBdr>
                                <w:top w:val="none" w:sz="0" w:space="0" w:color="auto"/>
                                <w:left w:val="none" w:sz="0" w:space="0" w:color="auto"/>
                                <w:bottom w:val="none" w:sz="0" w:space="0" w:color="auto"/>
                                <w:right w:val="none" w:sz="0" w:space="0" w:color="auto"/>
                              </w:divBdr>
                              <w:divsChild>
                                <w:div w:id="757409062">
                                  <w:marLeft w:val="0"/>
                                  <w:marRight w:val="0"/>
                                  <w:marTop w:val="0"/>
                                  <w:marBottom w:val="0"/>
                                  <w:divBdr>
                                    <w:top w:val="none" w:sz="0" w:space="0" w:color="auto"/>
                                    <w:left w:val="none" w:sz="0" w:space="0" w:color="auto"/>
                                    <w:bottom w:val="none" w:sz="0" w:space="0" w:color="auto"/>
                                    <w:right w:val="none" w:sz="0" w:space="0" w:color="auto"/>
                                  </w:divBdr>
                                  <w:divsChild>
                                    <w:div w:id="1322388788">
                                      <w:marLeft w:val="0"/>
                                      <w:marRight w:val="0"/>
                                      <w:marTop w:val="0"/>
                                      <w:marBottom w:val="0"/>
                                      <w:divBdr>
                                        <w:top w:val="none" w:sz="0" w:space="0" w:color="auto"/>
                                        <w:left w:val="none" w:sz="0" w:space="0" w:color="auto"/>
                                        <w:bottom w:val="none" w:sz="0" w:space="0" w:color="auto"/>
                                        <w:right w:val="none" w:sz="0" w:space="0" w:color="auto"/>
                                      </w:divBdr>
                                      <w:divsChild>
                                        <w:div w:id="731655525">
                                          <w:marLeft w:val="0"/>
                                          <w:marRight w:val="0"/>
                                          <w:marTop w:val="0"/>
                                          <w:marBottom w:val="0"/>
                                          <w:divBdr>
                                            <w:top w:val="none" w:sz="0" w:space="0" w:color="auto"/>
                                            <w:left w:val="none" w:sz="0" w:space="0" w:color="auto"/>
                                            <w:bottom w:val="none" w:sz="0" w:space="0" w:color="auto"/>
                                            <w:right w:val="none" w:sz="0" w:space="0" w:color="auto"/>
                                          </w:divBdr>
                                          <w:divsChild>
                                            <w:div w:id="1263150713">
                                              <w:marLeft w:val="0"/>
                                              <w:marRight w:val="0"/>
                                              <w:marTop w:val="0"/>
                                              <w:marBottom w:val="0"/>
                                              <w:divBdr>
                                                <w:top w:val="none" w:sz="0" w:space="0" w:color="auto"/>
                                                <w:left w:val="none" w:sz="0" w:space="0" w:color="auto"/>
                                                <w:bottom w:val="none" w:sz="0" w:space="0" w:color="auto"/>
                                                <w:right w:val="none" w:sz="0" w:space="0" w:color="auto"/>
                                              </w:divBdr>
                                              <w:divsChild>
                                                <w:div w:id="1839222548">
                                                  <w:marLeft w:val="0"/>
                                                  <w:marRight w:val="0"/>
                                                  <w:marTop w:val="0"/>
                                                  <w:marBottom w:val="0"/>
                                                  <w:divBdr>
                                                    <w:top w:val="none" w:sz="0" w:space="0" w:color="auto"/>
                                                    <w:left w:val="none" w:sz="0" w:space="0" w:color="auto"/>
                                                    <w:bottom w:val="none" w:sz="0" w:space="0" w:color="auto"/>
                                                    <w:right w:val="none" w:sz="0" w:space="0" w:color="auto"/>
                                                  </w:divBdr>
                                                </w:div>
                                              </w:divsChild>
                                            </w:div>
                                            <w:div w:id="1005747366">
                                              <w:marLeft w:val="0"/>
                                              <w:marRight w:val="0"/>
                                              <w:marTop w:val="0"/>
                                              <w:marBottom w:val="0"/>
                                              <w:divBdr>
                                                <w:top w:val="none" w:sz="0" w:space="0" w:color="auto"/>
                                                <w:left w:val="none" w:sz="0" w:space="0" w:color="auto"/>
                                                <w:bottom w:val="none" w:sz="0" w:space="0" w:color="auto"/>
                                                <w:right w:val="none" w:sz="0" w:space="0" w:color="auto"/>
                                              </w:divBdr>
                                              <w:divsChild>
                                                <w:div w:id="1895044656">
                                                  <w:marLeft w:val="0"/>
                                                  <w:marRight w:val="0"/>
                                                  <w:marTop w:val="0"/>
                                                  <w:marBottom w:val="0"/>
                                                  <w:divBdr>
                                                    <w:top w:val="none" w:sz="0" w:space="0" w:color="auto"/>
                                                    <w:left w:val="none" w:sz="0" w:space="0" w:color="auto"/>
                                                    <w:bottom w:val="none" w:sz="0" w:space="0" w:color="auto"/>
                                                    <w:right w:val="none" w:sz="0" w:space="0" w:color="auto"/>
                                                  </w:divBdr>
                                                </w:div>
                                                <w:div w:id="163224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70593">
                                          <w:marLeft w:val="0"/>
                                          <w:marRight w:val="0"/>
                                          <w:marTop w:val="0"/>
                                          <w:marBottom w:val="0"/>
                                          <w:divBdr>
                                            <w:top w:val="none" w:sz="0" w:space="0" w:color="auto"/>
                                            <w:left w:val="none" w:sz="0" w:space="0" w:color="auto"/>
                                            <w:bottom w:val="none" w:sz="0" w:space="0" w:color="auto"/>
                                            <w:right w:val="none" w:sz="0" w:space="0" w:color="auto"/>
                                          </w:divBdr>
                                        </w:div>
                                      </w:divsChild>
                                    </w:div>
                                    <w:div w:id="1398015047">
                                      <w:marLeft w:val="0"/>
                                      <w:marRight w:val="0"/>
                                      <w:marTop w:val="0"/>
                                      <w:marBottom w:val="0"/>
                                      <w:divBdr>
                                        <w:top w:val="none" w:sz="0" w:space="0" w:color="auto"/>
                                        <w:left w:val="none" w:sz="0" w:space="0" w:color="auto"/>
                                        <w:bottom w:val="none" w:sz="0" w:space="0" w:color="auto"/>
                                        <w:right w:val="none" w:sz="0" w:space="0" w:color="auto"/>
                                      </w:divBdr>
                                      <w:divsChild>
                                        <w:div w:id="738016949">
                                          <w:marLeft w:val="0"/>
                                          <w:marRight w:val="0"/>
                                          <w:marTop w:val="0"/>
                                          <w:marBottom w:val="0"/>
                                          <w:divBdr>
                                            <w:top w:val="none" w:sz="0" w:space="0" w:color="auto"/>
                                            <w:left w:val="none" w:sz="0" w:space="0" w:color="auto"/>
                                            <w:bottom w:val="none" w:sz="0" w:space="0" w:color="auto"/>
                                            <w:right w:val="none" w:sz="0" w:space="0" w:color="auto"/>
                                          </w:divBdr>
                                          <w:divsChild>
                                            <w:div w:id="31503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648698">
                              <w:marLeft w:val="0"/>
                              <w:marRight w:val="0"/>
                              <w:marTop w:val="0"/>
                              <w:marBottom w:val="0"/>
                              <w:divBdr>
                                <w:top w:val="none" w:sz="0" w:space="0" w:color="auto"/>
                                <w:left w:val="none" w:sz="0" w:space="0" w:color="auto"/>
                                <w:bottom w:val="none" w:sz="0" w:space="0" w:color="auto"/>
                                <w:right w:val="none" w:sz="0" w:space="0" w:color="auto"/>
                              </w:divBdr>
                              <w:divsChild>
                                <w:div w:id="793914265">
                                  <w:marLeft w:val="0"/>
                                  <w:marRight w:val="0"/>
                                  <w:marTop w:val="0"/>
                                  <w:marBottom w:val="0"/>
                                  <w:divBdr>
                                    <w:top w:val="none" w:sz="0" w:space="0" w:color="auto"/>
                                    <w:left w:val="none" w:sz="0" w:space="0" w:color="auto"/>
                                    <w:bottom w:val="none" w:sz="0" w:space="0" w:color="auto"/>
                                    <w:right w:val="none" w:sz="0" w:space="0" w:color="auto"/>
                                  </w:divBdr>
                                  <w:divsChild>
                                    <w:div w:id="938948155">
                                      <w:marLeft w:val="0"/>
                                      <w:marRight w:val="0"/>
                                      <w:marTop w:val="0"/>
                                      <w:marBottom w:val="0"/>
                                      <w:divBdr>
                                        <w:top w:val="none" w:sz="0" w:space="0" w:color="auto"/>
                                        <w:left w:val="none" w:sz="0" w:space="0" w:color="auto"/>
                                        <w:bottom w:val="none" w:sz="0" w:space="0" w:color="auto"/>
                                        <w:right w:val="none" w:sz="0" w:space="0" w:color="auto"/>
                                      </w:divBdr>
                                      <w:divsChild>
                                        <w:div w:id="548224289">
                                          <w:marLeft w:val="0"/>
                                          <w:marRight w:val="0"/>
                                          <w:marTop w:val="0"/>
                                          <w:marBottom w:val="0"/>
                                          <w:divBdr>
                                            <w:top w:val="none" w:sz="0" w:space="0" w:color="auto"/>
                                            <w:left w:val="none" w:sz="0" w:space="0" w:color="auto"/>
                                            <w:bottom w:val="none" w:sz="0" w:space="0" w:color="auto"/>
                                            <w:right w:val="none" w:sz="0" w:space="0" w:color="auto"/>
                                          </w:divBdr>
                                        </w:div>
                                      </w:divsChild>
                                    </w:div>
                                    <w:div w:id="1889216639">
                                      <w:marLeft w:val="0"/>
                                      <w:marRight w:val="0"/>
                                      <w:marTop w:val="0"/>
                                      <w:marBottom w:val="0"/>
                                      <w:divBdr>
                                        <w:top w:val="none" w:sz="0" w:space="0" w:color="auto"/>
                                        <w:left w:val="none" w:sz="0" w:space="0" w:color="auto"/>
                                        <w:bottom w:val="none" w:sz="0" w:space="0" w:color="auto"/>
                                        <w:right w:val="none" w:sz="0" w:space="0" w:color="auto"/>
                                      </w:divBdr>
                                      <w:divsChild>
                                        <w:div w:id="30370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611576">
          <w:marLeft w:val="0"/>
          <w:marRight w:val="0"/>
          <w:marTop w:val="0"/>
          <w:marBottom w:val="0"/>
          <w:divBdr>
            <w:top w:val="none" w:sz="0" w:space="0" w:color="auto"/>
            <w:left w:val="none" w:sz="0" w:space="0" w:color="auto"/>
            <w:bottom w:val="none" w:sz="0" w:space="0" w:color="auto"/>
            <w:right w:val="none" w:sz="0" w:space="0" w:color="auto"/>
          </w:divBdr>
          <w:divsChild>
            <w:div w:id="615142621">
              <w:marLeft w:val="0"/>
              <w:marRight w:val="0"/>
              <w:marTop w:val="0"/>
              <w:marBottom w:val="0"/>
              <w:divBdr>
                <w:top w:val="none" w:sz="0" w:space="0" w:color="auto"/>
                <w:left w:val="none" w:sz="0" w:space="0" w:color="auto"/>
                <w:bottom w:val="none" w:sz="0" w:space="0" w:color="auto"/>
                <w:right w:val="none" w:sz="0" w:space="0" w:color="auto"/>
              </w:divBdr>
              <w:divsChild>
                <w:div w:id="409893380">
                  <w:marLeft w:val="0"/>
                  <w:marRight w:val="0"/>
                  <w:marTop w:val="0"/>
                  <w:marBottom w:val="0"/>
                  <w:divBdr>
                    <w:top w:val="none" w:sz="0" w:space="0" w:color="auto"/>
                    <w:left w:val="none" w:sz="0" w:space="0" w:color="auto"/>
                    <w:bottom w:val="none" w:sz="0" w:space="0" w:color="auto"/>
                    <w:right w:val="none" w:sz="0" w:space="0" w:color="auto"/>
                  </w:divBdr>
                  <w:divsChild>
                    <w:div w:id="10014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283422">
      <w:bodyDiv w:val="1"/>
      <w:marLeft w:val="0"/>
      <w:marRight w:val="0"/>
      <w:marTop w:val="0"/>
      <w:marBottom w:val="0"/>
      <w:divBdr>
        <w:top w:val="none" w:sz="0" w:space="0" w:color="auto"/>
        <w:left w:val="none" w:sz="0" w:space="0" w:color="auto"/>
        <w:bottom w:val="none" w:sz="0" w:space="0" w:color="auto"/>
        <w:right w:val="none" w:sz="0" w:space="0" w:color="auto"/>
      </w:divBdr>
      <w:divsChild>
        <w:div w:id="2114007970">
          <w:marLeft w:val="0"/>
          <w:marRight w:val="0"/>
          <w:marTop w:val="0"/>
          <w:marBottom w:val="0"/>
          <w:divBdr>
            <w:top w:val="none" w:sz="0" w:space="0" w:color="auto"/>
            <w:left w:val="none" w:sz="0" w:space="0" w:color="auto"/>
            <w:bottom w:val="none" w:sz="0" w:space="0" w:color="auto"/>
            <w:right w:val="none" w:sz="0" w:space="0" w:color="auto"/>
          </w:divBdr>
          <w:divsChild>
            <w:div w:id="425544863">
              <w:marLeft w:val="0"/>
              <w:marRight w:val="0"/>
              <w:marTop w:val="0"/>
              <w:marBottom w:val="0"/>
              <w:divBdr>
                <w:top w:val="none" w:sz="0" w:space="0" w:color="auto"/>
                <w:left w:val="none" w:sz="0" w:space="0" w:color="auto"/>
                <w:bottom w:val="none" w:sz="0" w:space="0" w:color="auto"/>
                <w:right w:val="none" w:sz="0" w:space="0" w:color="auto"/>
              </w:divBdr>
              <w:divsChild>
                <w:div w:id="999426559">
                  <w:marLeft w:val="0"/>
                  <w:marRight w:val="0"/>
                  <w:marTop w:val="0"/>
                  <w:marBottom w:val="0"/>
                  <w:divBdr>
                    <w:top w:val="none" w:sz="0" w:space="0" w:color="auto"/>
                    <w:left w:val="none" w:sz="0" w:space="0" w:color="auto"/>
                    <w:bottom w:val="none" w:sz="0" w:space="0" w:color="auto"/>
                    <w:right w:val="none" w:sz="0" w:space="0" w:color="auto"/>
                  </w:divBdr>
                  <w:divsChild>
                    <w:div w:id="1186557658">
                      <w:marLeft w:val="0"/>
                      <w:marRight w:val="0"/>
                      <w:marTop w:val="0"/>
                      <w:marBottom w:val="0"/>
                      <w:divBdr>
                        <w:top w:val="none" w:sz="0" w:space="0" w:color="auto"/>
                        <w:left w:val="none" w:sz="0" w:space="0" w:color="auto"/>
                        <w:bottom w:val="none" w:sz="0" w:space="0" w:color="auto"/>
                        <w:right w:val="none" w:sz="0" w:space="0" w:color="auto"/>
                      </w:divBdr>
                      <w:divsChild>
                        <w:div w:id="1975719239">
                          <w:marLeft w:val="0"/>
                          <w:marRight w:val="0"/>
                          <w:marTop w:val="0"/>
                          <w:marBottom w:val="0"/>
                          <w:divBdr>
                            <w:top w:val="none" w:sz="0" w:space="0" w:color="auto"/>
                            <w:left w:val="none" w:sz="0" w:space="0" w:color="auto"/>
                            <w:bottom w:val="none" w:sz="0" w:space="0" w:color="auto"/>
                            <w:right w:val="none" w:sz="0" w:space="0" w:color="auto"/>
                          </w:divBdr>
                          <w:divsChild>
                            <w:div w:id="137764174">
                              <w:marLeft w:val="0"/>
                              <w:marRight w:val="0"/>
                              <w:marTop w:val="0"/>
                              <w:marBottom w:val="0"/>
                              <w:divBdr>
                                <w:top w:val="none" w:sz="0" w:space="0" w:color="auto"/>
                                <w:left w:val="none" w:sz="0" w:space="0" w:color="auto"/>
                                <w:bottom w:val="none" w:sz="0" w:space="0" w:color="auto"/>
                                <w:right w:val="none" w:sz="0" w:space="0" w:color="auto"/>
                              </w:divBdr>
                              <w:divsChild>
                                <w:div w:id="1997416141">
                                  <w:marLeft w:val="0"/>
                                  <w:marRight w:val="0"/>
                                  <w:marTop w:val="0"/>
                                  <w:marBottom w:val="0"/>
                                  <w:divBdr>
                                    <w:top w:val="none" w:sz="0" w:space="0" w:color="auto"/>
                                    <w:left w:val="none" w:sz="0" w:space="0" w:color="auto"/>
                                    <w:bottom w:val="none" w:sz="0" w:space="0" w:color="auto"/>
                                    <w:right w:val="none" w:sz="0" w:space="0" w:color="auto"/>
                                  </w:divBdr>
                                  <w:divsChild>
                                    <w:div w:id="360713471">
                                      <w:marLeft w:val="0"/>
                                      <w:marRight w:val="0"/>
                                      <w:marTop w:val="0"/>
                                      <w:marBottom w:val="0"/>
                                      <w:divBdr>
                                        <w:top w:val="none" w:sz="0" w:space="0" w:color="auto"/>
                                        <w:left w:val="none" w:sz="0" w:space="0" w:color="auto"/>
                                        <w:bottom w:val="none" w:sz="0" w:space="0" w:color="auto"/>
                                        <w:right w:val="none" w:sz="0" w:space="0" w:color="auto"/>
                                      </w:divBdr>
                                      <w:divsChild>
                                        <w:div w:id="88624234">
                                          <w:marLeft w:val="0"/>
                                          <w:marRight w:val="0"/>
                                          <w:marTop w:val="0"/>
                                          <w:marBottom w:val="0"/>
                                          <w:divBdr>
                                            <w:top w:val="none" w:sz="0" w:space="0" w:color="auto"/>
                                            <w:left w:val="none" w:sz="0" w:space="0" w:color="auto"/>
                                            <w:bottom w:val="none" w:sz="0" w:space="0" w:color="auto"/>
                                            <w:right w:val="none" w:sz="0" w:space="0" w:color="auto"/>
                                          </w:divBdr>
                                          <w:divsChild>
                                            <w:div w:id="1716537409">
                                              <w:marLeft w:val="0"/>
                                              <w:marRight w:val="0"/>
                                              <w:marTop w:val="0"/>
                                              <w:marBottom w:val="0"/>
                                              <w:divBdr>
                                                <w:top w:val="none" w:sz="0" w:space="0" w:color="auto"/>
                                                <w:left w:val="none" w:sz="0" w:space="0" w:color="auto"/>
                                                <w:bottom w:val="none" w:sz="0" w:space="0" w:color="auto"/>
                                                <w:right w:val="none" w:sz="0" w:space="0" w:color="auto"/>
                                              </w:divBdr>
                                              <w:divsChild>
                                                <w:div w:id="1666973955">
                                                  <w:marLeft w:val="0"/>
                                                  <w:marRight w:val="0"/>
                                                  <w:marTop w:val="0"/>
                                                  <w:marBottom w:val="0"/>
                                                  <w:divBdr>
                                                    <w:top w:val="none" w:sz="0" w:space="0" w:color="auto"/>
                                                    <w:left w:val="none" w:sz="0" w:space="0" w:color="auto"/>
                                                    <w:bottom w:val="none" w:sz="0" w:space="0" w:color="auto"/>
                                                    <w:right w:val="none" w:sz="0" w:space="0" w:color="auto"/>
                                                  </w:divBdr>
                                                </w:div>
                                              </w:divsChild>
                                            </w:div>
                                            <w:div w:id="1424884933">
                                              <w:marLeft w:val="0"/>
                                              <w:marRight w:val="0"/>
                                              <w:marTop w:val="0"/>
                                              <w:marBottom w:val="0"/>
                                              <w:divBdr>
                                                <w:top w:val="none" w:sz="0" w:space="0" w:color="auto"/>
                                                <w:left w:val="none" w:sz="0" w:space="0" w:color="auto"/>
                                                <w:bottom w:val="none" w:sz="0" w:space="0" w:color="auto"/>
                                                <w:right w:val="none" w:sz="0" w:space="0" w:color="auto"/>
                                              </w:divBdr>
                                              <w:divsChild>
                                                <w:div w:id="494301368">
                                                  <w:marLeft w:val="0"/>
                                                  <w:marRight w:val="0"/>
                                                  <w:marTop w:val="0"/>
                                                  <w:marBottom w:val="0"/>
                                                  <w:divBdr>
                                                    <w:top w:val="none" w:sz="0" w:space="0" w:color="auto"/>
                                                    <w:left w:val="none" w:sz="0" w:space="0" w:color="auto"/>
                                                    <w:bottom w:val="none" w:sz="0" w:space="0" w:color="auto"/>
                                                    <w:right w:val="none" w:sz="0" w:space="0" w:color="auto"/>
                                                  </w:divBdr>
                                                </w:div>
                                                <w:div w:id="12800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88449">
                                          <w:marLeft w:val="0"/>
                                          <w:marRight w:val="0"/>
                                          <w:marTop w:val="0"/>
                                          <w:marBottom w:val="0"/>
                                          <w:divBdr>
                                            <w:top w:val="none" w:sz="0" w:space="0" w:color="auto"/>
                                            <w:left w:val="none" w:sz="0" w:space="0" w:color="auto"/>
                                            <w:bottom w:val="none" w:sz="0" w:space="0" w:color="auto"/>
                                            <w:right w:val="none" w:sz="0" w:space="0" w:color="auto"/>
                                          </w:divBdr>
                                        </w:div>
                                      </w:divsChild>
                                    </w:div>
                                    <w:div w:id="406614771">
                                      <w:marLeft w:val="0"/>
                                      <w:marRight w:val="0"/>
                                      <w:marTop w:val="0"/>
                                      <w:marBottom w:val="0"/>
                                      <w:divBdr>
                                        <w:top w:val="none" w:sz="0" w:space="0" w:color="auto"/>
                                        <w:left w:val="none" w:sz="0" w:space="0" w:color="auto"/>
                                        <w:bottom w:val="none" w:sz="0" w:space="0" w:color="auto"/>
                                        <w:right w:val="none" w:sz="0" w:space="0" w:color="auto"/>
                                      </w:divBdr>
                                      <w:divsChild>
                                        <w:div w:id="1848907611">
                                          <w:marLeft w:val="0"/>
                                          <w:marRight w:val="0"/>
                                          <w:marTop w:val="0"/>
                                          <w:marBottom w:val="0"/>
                                          <w:divBdr>
                                            <w:top w:val="none" w:sz="0" w:space="0" w:color="auto"/>
                                            <w:left w:val="none" w:sz="0" w:space="0" w:color="auto"/>
                                            <w:bottom w:val="none" w:sz="0" w:space="0" w:color="auto"/>
                                            <w:right w:val="none" w:sz="0" w:space="0" w:color="auto"/>
                                          </w:divBdr>
                                          <w:divsChild>
                                            <w:div w:id="55327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503136">
                              <w:marLeft w:val="0"/>
                              <w:marRight w:val="0"/>
                              <w:marTop w:val="0"/>
                              <w:marBottom w:val="0"/>
                              <w:divBdr>
                                <w:top w:val="none" w:sz="0" w:space="0" w:color="auto"/>
                                <w:left w:val="none" w:sz="0" w:space="0" w:color="auto"/>
                                <w:bottom w:val="none" w:sz="0" w:space="0" w:color="auto"/>
                                <w:right w:val="none" w:sz="0" w:space="0" w:color="auto"/>
                              </w:divBdr>
                              <w:divsChild>
                                <w:div w:id="397825599">
                                  <w:marLeft w:val="0"/>
                                  <w:marRight w:val="0"/>
                                  <w:marTop w:val="0"/>
                                  <w:marBottom w:val="0"/>
                                  <w:divBdr>
                                    <w:top w:val="none" w:sz="0" w:space="0" w:color="auto"/>
                                    <w:left w:val="none" w:sz="0" w:space="0" w:color="auto"/>
                                    <w:bottom w:val="none" w:sz="0" w:space="0" w:color="auto"/>
                                    <w:right w:val="none" w:sz="0" w:space="0" w:color="auto"/>
                                  </w:divBdr>
                                  <w:divsChild>
                                    <w:div w:id="1530295583">
                                      <w:marLeft w:val="0"/>
                                      <w:marRight w:val="0"/>
                                      <w:marTop w:val="0"/>
                                      <w:marBottom w:val="0"/>
                                      <w:divBdr>
                                        <w:top w:val="none" w:sz="0" w:space="0" w:color="auto"/>
                                        <w:left w:val="none" w:sz="0" w:space="0" w:color="auto"/>
                                        <w:bottom w:val="none" w:sz="0" w:space="0" w:color="auto"/>
                                        <w:right w:val="none" w:sz="0" w:space="0" w:color="auto"/>
                                      </w:divBdr>
                                      <w:divsChild>
                                        <w:div w:id="1540508873">
                                          <w:marLeft w:val="0"/>
                                          <w:marRight w:val="0"/>
                                          <w:marTop w:val="0"/>
                                          <w:marBottom w:val="0"/>
                                          <w:divBdr>
                                            <w:top w:val="none" w:sz="0" w:space="0" w:color="auto"/>
                                            <w:left w:val="none" w:sz="0" w:space="0" w:color="auto"/>
                                            <w:bottom w:val="none" w:sz="0" w:space="0" w:color="auto"/>
                                            <w:right w:val="none" w:sz="0" w:space="0" w:color="auto"/>
                                          </w:divBdr>
                                        </w:div>
                                      </w:divsChild>
                                    </w:div>
                                    <w:div w:id="1590386328">
                                      <w:marLeft w:val="0"/>
                                      <w:marRight w:val="0"/>
                                      <w:marTop w:val="0"/>
                                      <w:marBottom w:val="0"/>
                                      <w:divBdr>
                                        <w:top w:val="none" w:sz="0" w:space="0" w:color="auto"/>
                                        <w:left w:val="none" w:sz="0" w:space="0" w:color="auto"/>
                                        <w:bottom w:val="none" w:sz="0" w:space="0" w:color="auto"/>
                                        <w:right w:val="none" w:sz="0" w:space="0" w:color="auto"/>
                                      </w:divBdr>
                                      <w:divsChild>
                                        <w:div w:id="150635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348365">
          <w:marLeft w:val="0"/>
          <w:marRight w:val="0"/>
          <w:marTop w:val="0"/>
          <w:marBottom w:val="0"/>
          <w:divBdr>
            <w:top w:val="none" w:sz="0" w:space="0" w:color="auto"/>
            <w:left w:val="none" w:sz="0" w:space="0" w:color="auto"/>
            <w:bottom w:val="none" w:sz="0" w:space="0" w:color="auto"/>
            <w:right w:val="none" w:sz="0" w:space="0" w:color="auto"/>
          </w:divBdr>
          <w:divsChild>
            <w:div w:id="859859905">
              <w:marLeft w:val="0"/>
              <w:marRight w:val="0"/>
              <w:marTop w:val="0"/>
              <w:marBottom w:val="0"/>
              <w:divBdr>
                <w:top w:val="none" w:sz="0" w:space="0" w:color="auto"/>
                <w:left w:val="none" w:sz="0" w:space="0" w:color="auto"/>
                <w:bottom w:val="none" w:sz="0" w:space="0" w:color="auto"/>
                <w:right w:val="none" w:sz="0" w:space="0" w:color="auto"/>
              </w:divBdr>
              <w:divsChild>
                <w:div w:id="1847397688">
                  <w:marLeft w:val="0"/>
                  <w:marRight w:val="0"/>
                  <w:marTop w:val="0"/>
                  <w:marBottom w:val="0"/>
                  <w:divBdr>
                    <w:top w:val="none" w:sz="0" w:space="0" w:color="auto"/>
                    <w:left w:val="none" w:sz="0" w:space="0" w:color="auto"/>
                    <w:bottom w:val="none" w:sz="0" w:space="0" w:color="auto"/>
                    <w:right w:val="none" w:sz="0" w:space="0" w:color="auto"/>
                  </w:divBdr>
                  <w:divsChild>
                    <w:div w:id="19446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126757">
      <w:bodyDiv w:val="1"/>
      <w:marLeft w:val="0"/>
      <w:marRight w:val="0"/>
      <w:marTop w:val="0"/>
      <w:marBottom w:val="0"/>
      <w:divBdr>
        <w:top w:val="none" w:sz="0" w:space="0" w:color="auto"/>
        <w:left w:val="none" w:sz="0" w:space="0" w:color="auto"/>
        <w:bottom w:val="none" w:sz="0" w:space="0" w:color="auto"/>
        <w:right w:val="none" w:sz="0" w:space="0" w:color="auto"/>
      </w:divBdr>
      <w:divsChild>
        <w:div w:id="756098852">
          <w:marLeft w:val="0"/>
          <w:marRight w:val="0"/>
          <w:marTop w:val="0"/>
          <w:marBottom w:val="0"/>
          <w:divBdr>
            <w:top w:val="none" w:sz="0" w:space="0" w:color="auto"/>
            <w:left w:val="none" w:sz="0" w:space="0" w:color="auto"/>
            <w:bottom w:val="none" w:sz="0" w:space="0" w:color="auto"/>
            <w:right w:val="none" w:sz="0" w:space="0" w:color="auto"/>
          </w:divBdr>
          <w:divsChild>
            <w:div w:id="2012373694">
              <w:marLeft w:val="0"/>
              <w:marRight w:val="0"/>
              <w:marTop w:val="0"/>
              <w:marBottom w:val="0"/>
              <w:divBdr>
                <w:top w:val="none" w:sz="0" w:space="0" w:color="auto"/>
                <w:left w:val="none" w:sz="0" w:space="0" w:color="auto"/>
                <w:bottom w:val="none" w:sz="0" w:space="0" w:color="auto"/>
                <w:right w:val="none" w:sz="0" w:space="0" w:color="auto"/>
              </w:divBdr>
              <w:divsChild>
                <w:div w:id="982076177">
                  <w:marLeft w:val="0"/>
                  <w:marRight w:val="0"/>
                  <w:marTop w:val="0"/>
                  <w:marBottom w:val="0"/>
                  <w:divBdr>
                    <w:top w:val="none" w:sz="0" w:space="0" w:color="auto"/>
                    <w:left w:val="none" w:sz="0" w:space="0" w:color="auto"/>
                    <w:bottom w:val="none" w:sz="0" w:space="0" w:color="auto"/>
                    <w:right w:val="none" w:sz="0" w:space="0" w:color="auto"/>
                  </w:divBdr>
                  <w:divsChild>
                    <w:div w:id="2145654530">
                      <w:marLeft w:val="0"/>
                      <w:marRight w:val="0"/>
                      <w:marTop w:val="0"/>
                      <w:marBottom w:val="0"/>
                      <w:divBdr>
                        <w:top w:val="none" w:sz="0" w:space="0" w:color="auto"/>
                        <w:left w:val="none" w:sz="0" w:space="0" w:color="auto"/>
                        <w:bottom w:val="none" w:sz="0" w:space="0" w:color="auto"/>
                        <w:right w:val="none" w:sz="0" w:space="0" w:color="auto"/>
                      </w:divBdr>
                      <w:divsChild>
                        <w:div w:id="1943678969">
                          <w:marLeft w:val="0"/>
                          <w:marRight w:val="0"/>
                          <w:marTop w:val="0"/>
                          <w:marBottom w:val="0"/>
                          <w:divBdr>
                            <w:top w:val="none" w:sz="0" w:space="0" w:color="auto"/>
                            <w:left w:val="none" w:sz="0" w:space="0" w:color="auto"/>
                            <w:bottom w:val="none" w:sz="0" w:space="0" w:color="auto"/>
                            <w:right w:val="none" w:sz="0" w:space="0" w:color="auto"/>
                          </w:divBdr>
                          <w:divsChild>
                            <w:div w:id="710418303">
                              <w:marLeft w:val="0"/>
                              <w:marRight w:val="0"/>
                              <w:marTop w:val="0"/>
                              <w:marBottom w:val="0"/>
                              <w:divBdr>
                                <w:top w:val="none" w:sz="0" w:space="0" w:color="auto"/>
                                <w:left w:val="none" w:sz="0" w:space="0" w:color="auto"/>
                                <w:bottom w:val="none" w:sz="0" w:space="0" w:color="auto"/>
                                <w:right w:val="none" w:sz="0" w:space="0" w:color="auto"/>
                              </w:divBdr>
                              <w:divsChild>
                                <w:div w:id="687105339">
                                  <w:marLeft w:val="0"/>
                                  <w:marRight w:val="0"/>
                                  <w:marTop w:val="0"/>
                                  <w:marBottom w:val="0"/>
                                  <w:divBdr>
                                    <w:top w:val="none" w:sz="0" w:space="0" w:color="auto"/>
                                    <w:left w:val="none" w:sz="0" w:space="0" w:color="auto"/>
                                    <w:bottom w:val="none" w:sz="0" w:space="0" w:color="auto"/>
                                    <w:right w:val="none" w:sz="0" w:space="0" w:color="auto"/>
                                  </w:divBdr>
                                  <w:divsChild>
                                    <w:div w:id="69158737">
                                      <w:marLeft w:val="0"/>
                                      <w:marRight w:val="0"/>
                                      <w:marTop w:val="0"/>
                                      <w:marBottom w:val="0"/>
                                      <w:divBdr>
                                        <w:top w:val="none" w:sz="0" w:space="0" w:color="auto"/>
                                        <w:left w:val="none" w:sz="0" w:space="0" w:color="auto"/>
                                        <w:bottom w:val="none" w:sz="0" w:space="0" w:color="auto"/>
                                        <w:right w:val="none" w:sz="0" w:space="0" w:color="auto"/>
                                      </w:divBdr>
                                      <w:divsChild>
                                        <w:div w:id="403141657">
                                          <w:marLeft w:val="0"/>
                                          <w:marRight w:val="0"/>
                                          <w:marTop w:val="0"/>
                                          <w:marBottom w:val="0"/>
                                          <w:divBdr>
                                            <w:top w:val="none" w:sz="0" w:space="0" w:color="auto"/>
                                            <w:left w:val="none" w:sz="0" w:space="0" w:color="auto"/>
                                            <w:bottom w:val="none" w:sz="0" w:space="0" w:color="auto"/>
                                            <w:right w:val="none" w:sz="0" w:space="0" w:color="auto"/>
                                          </w:divBdr>
                                          <w:divsChild>
                                            <w:div w:id="234096636">
                                              <w:marLeft w:val="0"/>
                                              <w:marRight w:val="0"/>
                                              <w:marTop w:val="0"/>
                                              <w:marBottom w:val="0"/>
                                              <w:divBdr>
                                                <w:top w:val="none" w:sz="0" w:space="0" w:color="auto"/>
                                                <w:left w:val="none" w:sz="0" w:space="0" w:color="auto"/>
                                                <w:bottom w:val="none" w:sz="0" w:space="0" w:color="auto"/>
                                                <w:right w:val="none" w:sz="0" w:space="0" w:color="auto"/>
                                              </w:divBdr>
                                              <w:divsChild>
                                                <w:div w:id="1361736342">
                                                  <w:marLeft w:val="0"/>
                                                  <w:marRight w:val="0"/>
                                                  <w:marTop w:val="0"/>
                                                  <w:marBottom w:val="0"/>
                                                  <w:divBdr>
                                                    <w:top w:val="none" w:sz="0" w:space="0" w:color="auto"/>
                                                    <w:left w:val="none" w:sz="0" w:space="0" w:color="auto"/>
                                                    <w:bottom w:val="none" w:sz="0" w:space="0" w:color="auto"/>
                                                    <w:right w:val="none" w:sz="0" w:space="0" w:color="auto"/>
                                                  </w:divBdr>
                                                </w:div>
                                              </w:divsChild>
                                            </w:div>
                                            <w:div w:id="315496904">
                                              <w:marLeft w:val="0"/>
                                              <w:marRight w:val="0"/>
                                              <w:marTop w:val="0"/>
                                              <w:marBottom w:val="0"/>
                                              <w:divBdr>
                                                <w:top w:val="none" w:sz="0" w:space="0" w:color="auto"/>
                                                <w:left w:val="none" w:sz="0" w:space="0" w:color="auto"/>
                                                <w:bottom w:val="none" w:sz="0" w:space="0" w:color="auto"/>
                                                <w:right w:val="none" w:sz="0" w:space="0" w:color="auto"/>
                                              </w:divBdr>
                                              <w:divsChild>
                                                <w:div w:id="431709901">
                                                  <w:marLeft w:val="0"/>
                                                  <w:marRight w:val="0"/>
                                                  <w:marTop w:val="0"/>
                                                  <w:marBottom w:val="0"/>
                                                  <w:divBdr>
                                                    <w:top w:val="none" w:sz="0" w:space="0" w:color="auto"/>
                                                    <w:left w:val="none" w:sz="0" w:space="0" w:color="auto"/>
                                                    <w:bottom w:val="none" w:sz="0" w:space="0" w:color="auto"/>
                                                    <w:right w:val="none" w:sz="0" w:space="0" w:color="auto"/>
                                                  </w:divBdr>
                                                </w:div>
                                                <w:div w:id="11333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00110">
                                          <w:marLeft w:val="0"/>
                                          <w:marRight w:val="0"/>
                                          <w:marTop w:val="0"/>
                                          <w:marBottom w:val="0"/>
                                          <w:divBdr>
                                            <w:top w:val="none" w:sz="0" w:space="0" w:color="auto"/>
                                            <w:left w:val="none" w:sz="0" w:space="0" w:color="auto"/>
                                            <w:bottom w:val="none" w:sz="0" w:space="0" w:color="auto"/>
                                            <w:right w:val="none" w:sz="0" w:space="0" w:color="auto"/>
                                          </w:divBdr>
                                        </w:div>
                                      </w:divsChild>
                                    </w:div>
                                    <w:div w:id="533351894">
                                      <w:marLeft w:val="0"/>
                                      <w:marRight w:val="0"/>
                                      <w:marTop w:val="0"/>
                                      <w:marBottom w:val="0"/>
                                      <w:divBdr>
                                        <w:top w:val="none" w:sz="0" w:space="0" w:color="auto"/>
                                        <w:left w:val="none" w:sz="0" w:space="0" w:color="auto"/>
                                        <w:bottom w:val="none" w:sz="0" w:space="0" w:color="auto"/>
                                        <w:right w:val="none" w:sz="0" w:space="0" w:color="auto"/>
                                      </w:divBdr>
                                      <w:divsChild>
                                        <w:div w:id="1409840170">
                                          <w:marLeft w:val="0"/>
                                          <w:marRight w:val="0"/>
                                          <w:marTop w:val="0"/>
                                          <w:marBottom w:val="0"/>
                                          <w:divBdr>
                                            <w:top w:val="none" w:sz="0" w:space="0" w:color="auto"/>
                                            <w:left w:val="none" w:sz="0" w:space="0" w:color="auto"/>
                                            <w:bottom w:val="none" w:sz="0" w:space="0" w:color="auto"/>
                                            <w:right w:val="none" w:sz="0" w:space="0" w:color="auto"/>
                                          </w:divBdr>
                                          <w:divsChild>
                                            <w:div w:id="49468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662036">
                              <w:marLeft w:val="0"/>
                              <w:marRight w:val="0"/>
                              <w:marTop w:val="0"/>
                              <w:marBottom w:val="0"/>
                              <w:divBdr>
                                <w:top w:val="none" w:sz="0" w:space="0" w:color="auto"/>
                                <w:left w:val="none" w:sz="0" w:space="0" w:color="auto"/>
                                <w:bottom w:val="none" w:sz="0" w:space="0" w:color="auto"/>
                                <w:right w:val="none" w:sz="0" w:space="0" w:color="auto"/>
                              </w:divBdr>
                              <w:divsChild>
                                <w:div w:id="1237977317">
                                  <w:marLeft w:val="0"/>
                                  <w:marRight w:val="0"/>
                                  <w:marTop w:val="0"/>
                                  <w:marBottom w:val="0"/>
                                  <w:divBdr>
                                    <w:top w:val="none" w:sz="0" w:space="0" w:color="auto"/>
                                    <w:left w:val="none" w:sz="0" w:space="0" w:color="auto"/>
                                    <w:bottom w:val="none" w:sz="0" w:space="0" w:color="auto"/>
                                    <w:right w:val="none" w:sz="0" w:space="0" w:color="auto"/>
                                  </w:divBdr>
                                  <w:divsChild>
                                    <w:div w:id="1322198810">
                                      <w:marLeft w:val="0"/>
                                      <w:marRight w:val="0"/>
                                      <w:marTop w:val="0"/>
                                      <w:marBottom w:val="0"/>
                                      <w:divBdr>
                                        <w:top w:val="none" w:sz="0" w:space="0" w:color="auto"/>
                                        <w:left w:val="none" w:sz="0" w:space="0" w:color="auto"/>
                                        <w:bottom w:val="none" w:sz="0" w:space="0" w:color="auto"/>
                                        <w:right w:val="none" w:sz="0" w:space="0" w:color="auto"/>
                                      </w:divBdr>
                                      <w:divsChild>
                                        <w:div w:id="1591349768">
                                          <w:marLeft w:val="0"/>
                                          <w:marRight w:val="0"/>
                                          <w:marTop w:val="0"/>
                                          <w:marBottom w:val="0"/>
                                          <w:divBdr>
                                            <w:top w:val="none" w:sz="0" w:space="0" w:color="auto"/>
                                            <w:left w:val="none" w:sz="0" w:space="0" w:color="auto"/>
                                            <w:bottom w:val="none" w:sz="0" w:space="0" w:color="auto"/>
                                            <w:right w:val="none" w:sz="0" w:space="0" w:color="auto"/>
                                          </w:divBdr>
                                        </w:div>
                                        <w:div w:id="1448038828">
                                          <w:marLeft w:val="0"/>
                                          <w:marRight w:val="0"/>
                                          <w:marTop w:val="0"/>
                                          <w:marBottom w:val="0"/>
                                          <w:divBdr>
                                            <w:top w:val="none" w:sz="0" w:space="0" w:color="auto"/>
                                            <w:left w:val="none" w:sz="0" w:space="0" w:color="auto"/>
                                            <w:bottom w:val="none" w:sz="0" w:space="0" w:color="auto"/>
                                            <w:right w:val="none" w:sz="0" w:space="0" w:color="auto"/>
                                          </w:divBdr>
                                        </w:div>
                                        <w:div w:id="1209295694">
                                          <w:marLeft w:val="0"/>
                                          <w:marRight w:val="0"/>
                                          <w:marTop w:val="0"/>
                                          <w:marBottom w:val="0"/>
                                          <w:divBdr>
                                            <w:top w:val="none" w:sz="0" w:space="0" w:color="auto"/>
                                            <w:left w:val="none" w:sz="0" w:space="0" w:color="auto"/>
                                            <w:bottom w:val="none" w:sz="0" w:space="0" w:color="auto"/>
                                            <w:right w:val="none" w:sz="0" w:space="0" w:color="auto"/>
                                          </w:divBdr>
                                        </w:div>
                                      </w:divsChild>
                                    </w:div>
                                    <w:div w:id="273100468">
                                      <w:marLeft w:val="0"/>
                                      <w:marRight w:val="0"/>
                                      <w:marTop w:val="0"/>
                                      <w:marBottom w:val="0"/>
                                      <w:divBdr>
                                        <w:top w:val="none" w:sz="0" w:space="0" w:color="auto"/>
                                        <w:left w:val="none" w:sz="0" w:space="0" w:color="auto"/>
                                        <w:bottom w:val="none" w:sz="0" w:space="0" w:color="auto"/>
                                        <w:right w:val="none" w:sz="0" w:space="0" w:color="auto"/>
                                      </w:divBdr>
                                      <w:divsChild>
                                        <w:div w:id="48833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5361553">
          <w:marLeft w:val="0"/>
          <w:marRight w:val="0"/>
          <w:marTop w:val="0"/>
          <w:marBottom w:val="0"/>
          <w:divBdr>
            <w:top w:val="none" w:sz="0" w:space="0" w:color="auto"/>
            <w:left w:val="none" w:sz="0" w:space="0" w:color="auto"/>
            <w:bottom w:val="none" w:sz="0" w:space="0" w:color="auto"/>
            <w:right w:val="none" w:sz="0" w:space="0" w:color="auto"/>
          </w:divBdr>
          <w:divsChild>
            <w:div w:id="2032757662">
              <w:marLeft w:val="0"/>
              <w:marRight w:val="0"/>
              <w:marTop w:val="0"/>
              <w:marBottom w:val="0"/>
              <w:divBdr>
                <w:top w:val="none" w:sz="0" w:space="0" w:color="auto"/>
                <w:left w:val="none" w:sz="0" w:space="0" w:color="auto"/>
                <w:bottom w:val="none" w:sz="0" w:space="0" w:color="auto"/>
                <w:right w:val="none" w:sz="0" w:space="0" w:color="auto"/>
              </w:divBdr>
              <w:divsChild>
                <w:div w:id="1803691000">
                  <w:marLeft w:val="0"/>
                  <w:marRight w:val="0"/>
                  <w:marTop w:val="0"/>
                  <w:marBottom w:val="0"/>
                  <w:divBdr>
                    <w:top w:val="none" w:sz="0" w:space="0" w:color="auto"/>
                    <w:left w:val="none" w:sz="0" w:space="0" w:color="auto"/>
                    <w:bottom w:val="none" w:sz="0" w:space="0" w:color="auto"/>
                    <w:right w:val="none" w:sz="0" w:space="0" w:color="auto"/>
                  </w:divBdr>
                  <w:divsChild>
                    <w:div w:id="51049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inecoweb.com/cuidados-y-aseo-genital-femenino/" TargetMode="External"/><Relationship Id="rId21" Type="http://schemas.openxmlformats.org/officeDocument/2006/relationships/image" Target="media/image6.jpeg"/><Relationship Id="rId42" Type="http://schemas.openxmlformats.org/officeDocument/2006/relationships/hyperlink" Target="https://my.setmore.com/shortBookingPage/9567bc33-f1ec-4a2a-bc5e-38fc1aa2e3cd" TargetMode="External"/><Relationship Id="rId47" Type="http://schemas.openxmlformats.org/officeDocument/2006/relationships/image" Target="media/image16.png"/><Relationship Id="rId63" Type="http://schemas.openxmlformats.org/officeDocument/2006/relationships/image" Target="media/image21.jpeg"/><Relationship Id="rId68" Type="http://schemas.openxmlformats.org/officeDocument/2006/relationships/hyperlink" Target="http://www.ginecoweb.com/herpes-genital/" TargetMode="External"/><Relationship Id="rId16" Type="http://schemas.openxmlformats.org/officeDocument/2006/relationships/hyperlink" Target="http://www.ginecoweb.com/herpes-genital/" TargetMode="External"/><Relationship Id="rId11" Type="http://schemas.openxmlformats.org/officeDocument/2006/relationships/hyperlink" Target="http://www.ginecoweb.com/tricomoniasis-vaginal/" TargetMode="External"/><Relationship Id="rId24" Type="http://schemas.openxmlformats.org/officeDocument/2006/relationships/image" Target="media/image7.jpeg"/><Relationship Id="rId32" Type="http://schemas.openxmlformats.org/officeDocument/2006/relationships/image" Target="media/image10.jpeg"/><Relationship Id="rId37" Type="http://schemas.openxmlformats.org/officeDocument/2006/relationships/image" Target="media/image13.jpeg"/><Relationship Id="rId40" Type="http://schemas.openxmlformats.org/officeDocument/2006/relationships/image" Target="media/image15.png"/><Relationship Id="rId45" Type="http://schemas.openxmlformats.org/officeDocument/2006/relationships/hyperlink" Target="http://www.ginecoweb.com/wp-content/uploads/2017/10/tricomoniasis.jpg" TargetMode="External"/><Relationship Id="rId53" Type="http://schemas.openxmlformats.org/officeDocument/2006/relationships/image" Target="media/image20.gif"/><Relationship Id="rId58" Type="http://schemas.openxmlformats.org/officeDocument/2006/relationships/hyperlink" Target="http://www.ginecoweb.com/pielonefritis-infeccion-urinaria-alta/" TargetMode="External"/><Relationship Id="rId66" Type="http://schemas.openxmlformats.org/officeDocument/2006/relationships/hyperlink" Target="http://www.ginecoweb.com/wp-content/uploads/2017/10/HerpesGenital130167.jpg" TargetMode="External"/><Relationship Id="rId74" Type="http://schemas.openxmlformats.org/officeDocument/2006/relationships/hyperlink" Target="https://my.setmore.com/shortBookingPage/9567bc33-f1ec-4a2a-bc5e-38fc1aa2e3cd" TargetMode="External"/><Relationship Id="rId5" Type="http://schemas.openxmlformats.org/officeDocument/2006/relationships/hyperlink" Target="http://www.ginecoweb.com/candidiasis/" TargetMode="External"/><Relationship Id="rId61" Type="http://schemas.openxmlformats.org/officeDocument/2006/relationships/hyperlink" Target="mailto:ginecoweb@gmail.com" TargetMode="External"/><Relationship Id="rId19" Type="http://schemas.openxmlformats.org/officeDocument/2006/relationships/hyperlink" Target="http://www.ginecoweb.com/cistitis-infecciosa-infeccion-urinaria-baja/" TargetMode="External"/><Relationship Id="rId14" Type="http://schemas.openxmlformats.org/officeDocument/2006/relationships/hyperlink" Target="http://www.ginecoweb.com/herpes-genital/" TargetMode="External"/><Relationship Id="rId22" Type="http://schemas.openxmlformats.org/officeDocument/2006/relationships/hyperlink" Target="http://www.ginecoweb.com/pielonefritis-infeccion-urinaria-alta/" TargetMode="External"/><Relationship Id="rId27" Type="http://schemas.openxmlformats.org/officeDocument/2006/relationships/hyperlink" Target="http://www.ginecoweb.com/wp-content/uploads/2017/10/Candida_albicans-e1521333414977.jpg" TargetMode="External"/><Relationship Id="rId30" Type="http://schemas.openxmlformats.org/officeDocument/2006/relationships/image" Target="media/image9.jpeg"/><Relationship Id="rId35" Type="http://schemas.openxmlformats.org/officeDocument/2006/relationships/hyperlink" Target="http://www.ginecoweb.com/wp-content/uploads/2017/10/CandidaToallaMix-e1521333216629.gif" TargetMode="External"/><Relationship Id="rId43" Type="http://schemas.openxmlformats.org/officeDocument/2006/relationships/hyperlink" Target="http://www.cmdlt.edu.ve/citas/formulario_citas/index.php" TargetMode="External"/><Relationship Id="rId48" Type="http://schemas.openxmlformats.org/officeDocument/2006/relationships/hyperlink" Target="http://www.ginecoweb.com/tricomoniasis-vaginal/" TargetMode="External"/><Relationship Id="rId56" Type="http://schemas.openxmlformats.org/officeDocument/2006/relationships/hyperlink" Target="http://www.cmdlt.edu.ve/citas/formulario_citas/index.php" TargetMode="External"/><Relationship Id="rId64" Type="http://schemas.openxmlformats.org/officeDocument/2006/relationships/hyperlink" Target="http://www.ginecoweb.com/wp-content/uploads/2017/10/HerpesSevero-e1521395228586.jpg" TargetMode="External"/><Relationship Id="rId69" Type="http://schemas.openxmlformats.org/officeDocument/2006/relationships/hyperlink" Target="https://my.setmore.com/shortBookingPage/9567bc33-f1ec-4a2a-bc5e-38fc1aa2e3cd" TargetMode="External"/><Relationship Id="rId77" Type="http://schemas.openxmlformats.org/officeDocument/2006/relationships/fontTable" Target="fontTable.xml"/><Relationship Id="rId8" Type="http://schemas.openxmlformats.org/officeDocument/2006/relationships/hyperlink" Target="http://www.ginecoweb.com/vaginosis-bacteriana/" TargetMode="External"/><Relationship Id="rId51" Type="http://schemas.openxmlformats.org/officeDocument/2006/relationships/image" Target="media/image18.jpeg"/><Relationship Id="rId72" Type="http://schemas.openxmlformats.org/officeDocument/2006/relationships/hyperlink" Target="http://www.ginecoweb.com/flujo-vaginal/"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www.ginecoweb.com/cistitis-infecciosa-infeccion-urinaria-baja/" TargetMode="External"/><Relationship Id="rId25" Type="http://schemas.openxmlformats.org/officeDocument/2006/relationships/hyperlink" Target="http://www.ginecoweb.com/enfermedad-inflamatoria-pelvica/" TargetMode="External"/><Relationship Id="rId33" Type="http://schemas.openxmlformats.org/officeDocument/2006/relationships/hyperlink" Target="http://www.ginecoweb.com/wp-content/uploads/2017/10/CandidaEspeculoColonia-e1521333198964.gif" TargetMode="External"/><Relationship Id="rId38" Type="http://schemas.openxmlformats.org/officeDocument/2006/relationships/hyperlink" Target="http://www.ginecoweb.com/0tricomoniasis.html" TargetMode="External"/><Relationship Id="rId46" Type="http://schemas.openxmlformats.org/officeDocument/2006/relationships/hyperlink" Target="http://www.ginecoweb.com/0tricomoniasis.html" TargetMode="External"/><Relationship Id="rId59" Type="http://schemas.openxmlformats.org/officeDocument/2006/relationships/hyperlink" Target="https://my.setmore.com/shortBookingPage/9567bc33-f1ec-4a2a-bc5e-38fc1aa2e3cd" TargetMode="External"/><Relationship Id="rId67" Type="http://schemas.openxmlformats.org/officeDocument/2006/relationships/image" Target="media/image23.jpeg"/><Relationship Id="rId20" Type="http://schemas.openxmlformats.org/officeDocument/2006/relationships/hyperlink" Target="http://www.ginecoweb.com/pielonefritis-infeccion-urinaria-alta/" TargetMode="External"/><Relationship Id="rId41" Type="http://schemas.openxmlformats.org/officeDocument/2006/relationships/hyperlink" Target="http://www.ginecoweb.com/vaginosis-bacteriana/" TargetMode="External"/><Relationship Id="rId54" Type="http://schemas.openxmlformats.org/officeDocument/2006/relationships/hyperlink" Target="http://www.ginecoweb.com/cistitis-infecciosa-infeccion-urinaria-baja/" TargetMode="External"/><Relationship Id="rId62" Type="http://schemas.openxmlformats.org/officeDocument/2006/relationships/hyperlink" Target="http://www.ginecoweb.com/wp-content/uploads/2017/10/HerpesAgudo1-e1521395142229.jpg" TargetMode="External"/><Relationship Id="rId70" Type="http://schemas.openxmlformats.org/officeDocument/2006/relationships/hyperlink" Target="http://www.cmdlt.edu.ve/citas/formulario_citas/index.php" TargetMode="External"/><Relationship Id="rId75" Type="http://schemas.openxmlformats.org/officeDocument/2006/relationships/hyperlink" Target="http://www.cmdlt.edu.ve/citas/formulario_citas/index.php"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4.jpeg"/><Relationship Id="rId23" Type="http://schemas.openxmlformats.org/officeDocument/2006/relationships/hyperlink" Target="http://www.ginecoweb.com/enfermedad-inflamatoria-pelvica/" TargetMode="External"/><Relationship Id="rId28" Type="http://schemas.openxmlformats.org/officeDocument/2006/relationships/image" Target="media/image8.jpeg"/><Relationship Id="rId36" Type="http://schemas.openxmlformats.org/officeDocument/2006/relationships/image" Target="media/image12.gif"/><Relationship Id="rId49" Type="http://schemas.openxmlformats.org/officeDocument/2006/relationships/hyperlink" Target="https://my.setmore.com/shortBookingPage/9567bc33-f1ec-4a2a-bc5e-38fc1aa2e3cd" TargetMode="External"/><Relationship Id="rId57" Type="http://schemas.openxmlformats.org/officeDocument/2006/relationships/hyperlink" Target="mailto:ginecoweb@gmail.com" TargetMode="External"/><Relationship Id="rId10" Type="http://schemas.openxmlformats.org/officeDocument/2006/relationships/hyperlink" Target="http://www.ginecoweb.com/vaginosis-bacteriana/" TargetMode="External"/><Relationship Id="rId31" Type="http://schemas.openxmlformats.org/officeDocument/2006/relationships/hyperlink" Target="http://www.ginecoweb.com/wp-content/uploads/2017/10/CandidaExternaSeveraCurada_300-e1521333293870.jpg" TargetMode="External"/><Relationship Id="rId44" Type="http://schemas.openxmlformats.org/officeDocument/2006/relationships/hyperlink" Target="mailto:ginecoweb@gmail.com" TargetMode="External"/><Relationship Id="rId52" Type="http://schemas.openxmlformats.org/officeDocument/2006/relationships/image" Target="media/image19.jpeg"/><Relationship Id="rId60" Type="http://schemas.openxmlformats.org/officeDocument/2006/relationships/hyperlink" Target="http://www.cmdlt.edu.ve/citas/formulario_citas/index.php" TargetMode="External"/><Relationship Id="rId65" Type="http://schemas.openxmlformats.org/officeDocument/2006/relationships/image" Target="media/image22.jpeg"/><Relationship Id="rId73" Type="http://schemas.openxmlformats.org/officeDocument/2006/relationships/hyperlink" Target="http://www.ginecoweb.com/enfermedad-inflamatoria-pelvica/"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hyperlink" Target="http://www.ginecoweb.com/tricomoniasis-vaginal/" TargetMode="External"/><Relationship Id="rId18" Type="http://schemas.openxmlformats.org/officeDocument/2006/relationships/image" Target="media/image5.jpeg"/><Relationship Id="rId39" Type="http://schemas.openxmlformats.org/officeDocument/2006/relationships/image" Target="media/image14.jpeg"/><Relationship Id="rId34" Type="http://schemas.openxmlformats.org/officeDocument/2006/relationships/image" Target="media/image11.gif"/><Relationship Id="rId50" Type="http://schemas.openxmlformats.org/officeDocument/2006/relationships/image" Target="media/image17.jpeg"/><Relationship Id="rId55" Type="http://schemas.openxmlformats.org/officeDocument/2006/relationships/hyperlink" Target="https://my.setmore.com/shortBookingPage/9567bc33-f1ec-4a2a-bc5e-38fc1aa2e3cd" TargetMode="External"/><Relationship Id="rId76" Type="http://schemas.openxmlformats.org/officeDocument/2006/relationships/hyperlink" Target="mailto:ginecoweb@gmail.com" TargetMode="External"/><Relationship Id="rId7" Type="http://schemas.openxmlformats.org/officeDocument/2006/relationships/hyperlink" Target="http://www.ginecoweb.com/candidiasis/" TargetMode="External"/><Relationship Id="rId71" Type="http://schemas.openxmlformats.org/officeDocument/2006/relationships/hyperlink" Target="mailto:ginecoweb@gmail.com" TargetMode="External"/><Relationship Id="rId2" Type="http://schemas.openxmlformats.org/officeDocument/2006/relationships/styles" Target="styles.xml"/><Relationship Id="rId29" Type="http://schemas.openxmlformats.org/officeDocument/2006/relationships/hyperlink" Target="http://www.ginecoweb.com/wp-content/uploads/2017/10/CandidaExternaSevera-e152133327061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40</Pages>
  <Words>7337</Words>
  <Characters>40357</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ginecoweb@gmail.com</dc:creator>
  <cp:keywords/>
  <dc:description/>
  <cp:lastModifiedBy>ginecoweb@gmail.com</cp:lastModifiedBy>
  <cp:revision>1</cp:revision>
  <dcterms:created xsi:type="dcterms:W3CDTF">2018-07-04T01:18:00Z</dcterms:created>
  <dcterms:modified xsi:type="dcterms:W3CDTF">2018-07-04T01:30:00Z</dcterms:modified>
</cp:coreProperties>
</file>